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520" w:lineRule="exact"/>
        <w:ind w:left="0"/>
        <w:rPr>
          <w:rFonts w:ascii="宋体" w:hAnsi="宋体"/>
          <w:b/>
          <w:bCs/>
          <w:color w:val="auto"/>
          <w:sz w:val="44"/>
          <w:szCs w:val="44"/>
          <w:highlight w:val="none"/>
        </w:rPr>
      </w:pPr>
    </w:p>
    <w:p>
      <w:pPr>
        <w:adjustRightInd w:val="0"/>
        <w:snapToGrid w:val="0"/>
        <w:spacing w:after="0" w:line="520" w:lineRule="exact"/>
        <w:ind w:left="0"/>
        <w:rPr>
          <w:rFonts w:ascii="宋体" w:hAnsi="宋体"/>
          <w:b/>
          <w:bCs/>
          <w:color w:val="auto"/>
          <w:sz w:val="44"/>
          <w:szCs w:val="44"/>
          <w:highlight w:val="none"/>
        </w:rPr>
      </w:pPr>
    </w:p>
    <w:p>
      <w:pPr>
        <w:adjustRightInd w:val="0"/>
        <w:snapToGrid w:val="0"/>
        <w:spacing w:after="0" w:line="520" w:lineRule="exact"/>
        <w:ind w:left="0"/>
        <w:jc w:val="center"/>
        <w:rPr>
          <w:rFonts w:ascii="宋体" w:hAnsi="宋体"/>
          <w:b/>
          <w:bCs/>
          <w:color w:val="auto"/>
          <w:sz w:val="52"/>
          <w:szCs w:val="52"/>
          <w:highlight w:val="none"/>
        </w:rPr>
      </w:pPr>
      <w:r>
        <w:rPr>
          <w:rFonts w:hint="eastAsia" w:ascii="宋体" w:hAnsi="宋体"/>
          <w:b/>
          <w:color w:val="auto"/>
          <w:sz w:val="52"/>
          <w:szCs w:val="52"/>
          <w:highlight w:val="none"/>
        </w:rPr>
        <w:t>设备监理能力</w:t>
      </w:r>
      <w:r>
        <w:rPr>
          <w:rFonts w:hint="eastAsia" w:ascii="宋体" w:hAnsi="宋体"/>
          <w:b/>
          <w:color w:val="auto"/>
          <w:sz w:val="52"/>
          <w:szCs w:val="52"/>
          <w:highlight w:val="none"/>
          <w:lang w:val="en-US" w:eastAsia="zh-CN"/>
        </w:rPr>
        <w:t>评价</w:t>
      </w:r>
      <w:r>
        <w:rPr>
          <w:rFonts w:hint="eastAsia" w:ascii="宋体" w:hAnsi="宋体"/>
          <w:b/>
          <w:color w:val="auto"/>
          <w:sz w:val="52"/>
          <w:szCs w:val="52"/>
          <w:highlight w:val="none"/>
        </w:rPr>
        <w:t>及其</w:t>
      </w:r>
      <w:r>
        <w:rPr>
          <w:rFonts w:hint="eastAsia" w:ascii="宋体" w:hAnsi="宋体"/>
          <w:b/>
          <w:color w:val="auto"/>
          <w:sz w:val="52"/>
          <w:szCs w:val="52"/>
          <w:highlight w:val="none"/>
          <w:lang w:val="en-US" w:eastAsia="zh-CN"/>
        </w:rPr>
        <w:t>有关</w:t>
      </w:r>
      <w:r>
        <w:rPr>
          <w:rFonts w:hint="eastAsia" w:ascii="宋体" w:hAnsi="宋体"/>
          <w:b/>
          <w:color w:val="auto"/>
          <w:sz w:val="52"/>
          <w:szCs w:val="52"/>
          <w:highlight w:val="none"/>
        </w:rPr>
        <w:t>信息公示</w:t>
      </w:r>
    </w:p>
    <w:p>
      <w:pPr>
        <w:adjustRightInd w:val="0"/>
        <w:snapToGrid w:val="0"/>
        <w:spacing w:after="0" w:line="520" w:lineRule="exact"/>
        <w:ind w:left="0"/>
        <w:jc w:val="center"/>
        <w:rPr>
          <w:rFonts w:ascii="宋体" w:hAnsi="宋体"/>
          <w:b/>
          <w:color w:val="auto"/>
          <w:sz w:val="72"/>
          <w:szCs w:val="72"/>
          <w:highlight w:val="none"/>
        </w:rPr>
      </w:pPr>
    </w:p>
    <w:p>
      <w:pPr>
        <w:adjustRightInd w:val="0"/>
        <w:snapToGrid w:val="0"/>
        <w:spacing w:after="0" w:line="520" w:lineRule="exact"/>
        <w:ind w:left="0"/>
        <w:jc w:val="center"/>
        <w:rPr>
          <w:rFonts w:ascii="宋体" w:hAnsi="宋体"/>
          <w:b/>
          <w:color w:val="auto"/>
          <w:sz w:val="72"/>
          <w:szCs w:val="72"/>
          <w:highlight w:val="none"/>
        </w:rPr>
      </w:pPr>
    </w:p>
    <w:p>
      <w:pPr>
        <w:adjustRightInd w:val="0"/>
        <w:snapToGrid w:val="0"/>
        <w:spacing w:after="0" w:line="520" w:lineRule="exact"/>
        <w:ind w:left="0"/>
        <w:jc w:val="center"/>
        <w:rPr>
          <w:rFonts w:ascii="宋体" w:hAnsi="宋体"/>
          <w:b/>
          <w:color w:val="auto"/>
          <w:sz w:val="72"/>
          <w:szCs w:val="72"/>
          <w:highlight w:val="none"/>
        </w:rPr>
      </w:pPr>
    </w:p>
    <w:p>
      <w:pPr>
        <w:adjustRightInd w:val="0"/>
        <w:snapToGrid w:val="0"/>
        <w:spacing w:after="0" w:line="740" w:lineRule="exact"/>
        <w:ind w:left="0"/>
        <w:jc w:val="center"/>
        <w:rPr>
          <w:rFonts w:ascii="宋体" w:hAnsi="宋体"/>
          <w:b/>
          <w:color w:val="auto"/>
          <w:sz w:val="72"/>
          <w:szCs w:val="72"/>
          <w:highlight w:val="none"/>
        </w:rPr>
      </w:pPr>
    </w:p>
    <w:p>
      <w:pPr>
        <w:adjustRightInd w:val="0"/>
        <w:snapToGrid w:val="0"/>
        <w:spacing w:after="0" w:line="740" w:lineRule="exact"/>
        <w:ind w:left="0"/>
        <w:jc w:val="center"/>
        <w:rPr>
          <w:rFonts w:ascii="宋体" w:hAnsi="宋体"/>
          <w:b/>
          <w:color w:val="auto"/>
          <w:sz w:val="72"/>
          <w:szCs w:val="72"/>
          <w:highlight w:val="none"/>
        </w:rPr>
      </w:pPr>
    </w:p>
    <w:p>
      <w:pPr>
        <w:adjustRightInd w:val="0"/>
        <w:snapToGrid w:val="0"/>
        <w:spacing w:after="0" w:line="740" w:lineRule="exact"/>
        <w:ind w:left="0"/>
        <w:jc w:val="center"/>
        <w:rPr>
          <w:rFonts w:ascii="宋体" w:hAnsi="宋体"/>
          <w:b/>
          <w:color w:val="auto"/>
          <w:sz w:val="72"/>
          <w:szCs w:val="72"/>
          <w:highlight w:val="none"/>
        </w:rPr>
      </w:pPr>
    </w:p>
    <w:p>
      <w:pPr>
        <w:adjustRightInd w:val="0"/>
        <w:snapToGrid w:val="0"/>
        <w:spacing w:after="0" w:line="740" w:lineRule="exact"/>
        <w:ind w:left="0"/>
        <w:jc w:val="center"/>
        <w:rPr>
          <w:rFonts w:ascii="宋体" w:hAnsi="宋体"/>
          <w:b/>
          <w:bCs/>
          <w:color w:val="auto"/>
          <w:sz w:val="72"/>
          <w:szCs w:val="72"/>
          <w:highlight w:val="none"/>
        </w:rPr>
      </w:pPr>
      <w:r>
        <w:rPr>
          <w:rFonts w:hint="eastAsia" w:ascii="宋体" w:hAnsi="宋体"/>
          <w:b/>
          <w:color w:val="auto"/>
          <w:sz w:val="72"/>
          <w:szCs w:val="72"/>
          <w:highlight w:val="none"/>
        </w:rPr>
        <w:t>申    请    书</w:t>
      </w:r>
    </w:p>
    <w:p>
      <w:pPr>
        <w:adjustRightInd w:val="0"/>
        <w:snapToGrid w:val="0"/>
        <w:spacing w:after="0" w:line="740" w:lineRule="exact"/>
        <w:ind w:left="0"/>
        <w:jc w:val="center"/>
        <w:rPr>
          <w:rFonts w:ascii="宋体" w:hAnsi="宋体"/>
          <w:b/>
          <w:bCs/>
          <w:color w:val="auto"/>
          <w:sz w:val="44"/>
          <w:szCs w:val="44"/>
          <w:highlight w:val="none"/>
        </w:rPr>
      </w:pPr>
    </w:p>
    <w:p>
      <w:pPr>
        <w:adjustRightInd w:val="0"/>
        <w:snapToGrid w:val="0"/>
        <w:spacing w:after="0" w:line="740" w:lineRule="exact"/>
        <w:ind w:left="0"/>
        <w:jc w:val="center"/>
        <w:rPr>
          <w:rFonts w:ascii="宋体" w:hAnsi="宋体"/>
          <w:b/>
          <w:bCs/>
          <w:color w:val="auto"/>
          <w:sz w:val="44"/>
          <w:szCs w:val="44"/>
          <w:highlight w:val="none"/>
        </w:rPr>
      </w:pPr>
    </w:p>
    <w:p>
      <w:pPr>
        <w:adjustRightInd w:val="0"/>
        <w:snapToGrid w:val="0"/>
        <w:spacing w:after="0" w:line="520" w:lineRule="exact"/>
        <w:ind w:left="0"/>
        <w:rPr>
          <w:rFonts w:ascii="宋体" w:hAnsi="宋体"/>
          <w:b/>
          <w:bCs/>
          <w:color w:val="auto"/>
          <w:sz w:val="44"/>
          <w:szCs w:val="44"/>
          <w:highlight w:val="none"/>
        </w:rPr>
      </w:pPr>
    </w:p>
    <w:p>
      <w:pPr>
        <w:adjustRightInd w:val="0"/>
        <w:snapToGrid w:val="0"/>
        <w:spacing w:after="0" w:line="640" w:lineRule="exact"/>
        <w:ind w:left="0" w:firstLine="960" w:firstLineChars="300"/>
        <w:rPr>
          <w:rFonts w:ascii="宋体" w:hAnsi="宋体"/>
          <w:bCs/>
          <w:color w:val="auto"/>
          <w:sz w:val="32"/>
          <w:szCs w:val="32"/>
          <w:highlight w:val="none"/>
        </w:rPr>
      </w:pPr>
      <w:r>
        <w:rPr>
          <w:rFonts w:hint="eastAsia" w:ascii="宋体" w:hAnsi="宋体"/>
          <w:bCs/>
          <w:color w:val="auto"/>
          <w:sz w:val="32"/>
          <w:szCs w:val="32"/>
          <w:highlight w:val="none"/>
        </w:rPr>
        <w:t xml:space="preserve">单位名称： </w:t>
      </w:r>
    </w:p>
    <w:p>
      <w:pPr>
        <w:adjustRightInd w:val="0"/>
        <w:snapToGrid w:val="0"/>
        <w:spacing w:after="0" w:line="640" w:lineRule="exact"/>
        <w:ind w:left="0" w:firstLine="960" w:firstLineChars="300"/>
        <w:rPr>
          <w:rFonts w:ascii="宋体" w:hAnsi="宋体"/>
          <w:bCs/>
          <w:color w:val="auto"/>
          <w:sz w:val="32"/>
          <w:szCs w:val="32"/>
          <w:highlight w:val="none"/>
        </w:rPr>
      </w:pPr>
      <w:r>
        <w:rPr>
          <w:rFonts w:hint="eastAsia" w:ascii="宋体" w:hAnsi="宋体"/>
          <w:bCs/>
          <w:color w:val="auto"/>
          <w:sz w:val="32"/>
          <w:szCs w:val="32"/>
          <w:highlight w:val="none"/>
        </w:rPr>
        <w:t>填</w:t>
      </w:r>
      <w:r>
        <w:rPr>
          <w:rFonts w:hint="eastAsia" w:ascii="宋体" w:hAnsi="宋体"/>
          <w:bCs/>
          <w:color w:val="auto"/>
          <w:sz w:val="32"/>
          <w:szCs w:val="32"/>
          <w:highlight w:val="none"/>
          <w:lang w:val="en-US" w:eastAsia="zh-CN"/>
        </w:rPr>
        <w:t>报</w:t>
      </w:r>
      <w:r>
        <w:rPr>
          <w:rFonts w:hint="eastAsia" w:ascii="宋体" w:hAnsi="宋体"/>
          <w:bCs/>
          <w:color w:val="auto"/>
          <w:sz w:val="32"/>
          <w:szCs w:val="32"/>
          <w:highlight w:val="none"/>
        </w:rPr>
        <w:t>日期：</w:t>
      </w:r>
      <w:r>
        <w:rPr>
          <w:rFonts w:ascii="宋体" w:hAnsi="宋体"/>
          <w:bCs/>
          <w:color w:val="auto"/>
          <w:sz w:val="32"/>
          <w:szCs w:val="32"/>
          <w:highlight w:val="none"/>
        </w:rPr>
        <w:t xml:space="preserve"> </w:t>
      </w:r>
    </w:p>
    <w:p>
      <w:pPr>
        <w:adjustRightInd w:val="0"/>
        <w:snapToGrid w:val="0"/>
        <w:spacing w:after="0" w:line="520" w:lineRule="exact"/>
        <w:ind w:left="0"/>
        <w:rPr>
          <w:rFonts w:ascii="宋体" w:hAnsi="宋体"/>
          <w:b/>
          <w:bCs/>
          <w:color w:val="auto"/>
          <w:sz w:val="44"/>
          <w:szCs w:val="44"/>
          <w:highlight w:val="none"/>
        </w:rPr>
      </w:pPr>
    </w:p>
    <w:p>
      <w:pPr>
        <w:adjustRightInd w:val="0"/>
        <w:snapToGrid w:val="0"/>
        <w:spacing w:after="0" w:line="520" w:lineRule="exact"/>
        <w:ind w:left="0"/>
        <w:rPr>
          <w:rFonts w:ascii="宋体" w:hAnsi="宋体"/>
          <w:b/>
          <w:bCs/>
          <w:color w:val="auto"/>
          <w:sz w:val="44"/>
          <w:szCs w:val="44"/>
          <w:highlight w:val="none"/>
        </w:rPr>
      </w:pPr>
    </w:p>
    <w:p>
      <w:pPr>
        <w:adjustRightInd w:val="0"/>
        <w:snapToGrid w:val="0"/>
        <w:spacing w:after="0" w:line="520" w:lineRule="exact"/>
        <w:ind w:left="0"/>
        <w:rPr>
          <w:rFonts w:ascii="宋体" w:hAnsi="宋体"/>
          <w:b/>
          <w:bCs/>
          <w:color w:val="auto"/>
          <w:sz w:val="44"/>
          <w:szCs w:val="44"/>
          <w:highlight w:val="none"/>
        </w:rPr>
      </w:pPr>
    </w:p>
    <w:p>
      <w:pPr>
        <w:adjustRightInd w:val="0"/>
        <w:snapToGrid w:val="0"/>
        <w:spacing w:after="0" w:line="520" w:lineRule="exact"/>
        <w:ind w:left="0"/>
        <w:rPr>
          <w:rFonts w:ascii="宋体" w:hAnsi="宋体"/>
          <w:b/>
          <w:bCs/>
          <w:color w:val="auto"/>
          <w:sz w:val="44"/>
          <w:szCs w:val="44"/>
          <w:highlight w:val="none"/>
        </w:rPr>
      </w:pPr>
    </w:p>
    <w:p>
      <w:pPr>
        <w:adjustRightInd w:val="0"/>
        <w:snapToGrid w:val="0"/>
        <w:spacing w:after="0" w:line="520" w:lineRule="exact"/>
        <w:ind w:left="0"/>
        <w:rPr>
          <w:rFonts w:ascii="宋体" w:hAnsi="宋体"/>
          <w:b/>
          <w:bCs/>
          <w:color w:val="auto"/>
          <w:sz w:val="44"/>
          <w:szCs w:val="44"/>
          <w:highlight w:val="none"/>
        </w:rPr>
      </w:pPr>
    </w:p>
    <w:p>
      <w:pPr>
        <w:adjustRightInd w:val="0"/>
        <w:snapToGrid w:val="0"/>
        <w:spacing w:after="0" w:line="520" w:lineRule="exact"/>
        <w:ind w:left="0"/>
        <w:jc w:val="center"/>
        <w:rPr>
          <w:rFonts w:ascii="宋体" w:hAnsi="宋体"/>
          <w:b/>
          <w:bCs/>
          <w:color w:val="auto"/>
          <w:sz w:val="36"/>
          <w:szCs w:val="36"/>
          <w:highlight w:val="none"/>
        </w:rPr>
        <w:sectPr>
          <w:headerReference r:id="rId5" w:type="default"/>
          <w:footerReference r:id="rId7" w:type="default"/>
          <w:headerReference r:id="rId6" w:type="even"/>
          <w:footerReference r:id="rId8" w:type="even"/>
          <w:pgSz w:w="11907" w:h="16840"/>
          <w:pgMar w:top="2098" w:right="1474" w:bottom="1985" w:left="1588" w:header="851" w:footer="1020" w:gutter="0"/>
          <w:pgNumType w:fmt="numberInDash"/>
          <w:cols w:space="720" w:num="1"/>
          <w:docGrid w:type="lines" w:linePitch="312" w:charSpace="0"/>
        </w:sectPr>
      </w:pPr>
      <w:r>
        <w:rPr>
          <w:rFonts w:hint="eastAsia" w:ascii="宋体" w:hAnsi="宋体"/>
          <w:b/>
          <w:bCs/>
          <w:color w:val="auto"/>
          <w:sz w:val="44"/>
          <w:szCs w:val="44"/>
          <w:highlight w:val="none"/>
        </w:rPr>
        <w:t xml:space="preserve"> </w:t>
      </w:r>
      <w:r>
        <w:rPr>
          <w:rFonts w:hint="eastAsia" w:ascii="宋体" w:hAnsi="宋体"/>
          <w:b/>
          <w:bCs/>
          <w:color w:val="auto"/>
          <w:sz w:val="36"/>
          <w:szCs w:val="36"/>
          <w:highlight w:val="none"/>
        </w:rPr>
        <w:t>广东省设备监理协会制</w:t>
      </w:r>
    </w:p>
    <w:p>
      <w:pPr>
        <w:adjustRightInd w:val="0"/>
        <w:snapToGrid w:val="0"/>
        <w:spacing w:after="0" w:line="520" w:lineRule="exact"/>
        <w:ind w:left="0" w:firstLine="643" w:firstLineChars="200"/>
        <w:jc w:val="center"/>
        <w:rPr>
          <w:rFonts w:hint="eastAsia" w:ascii="宋体" w:hAnsi="宋体"/>
          <w:b/>
          <w:bCs/>
          <w:color w:val="auto"/>
          <w:sz w:val="32"/>
          <w:szCs w:val="32"/>
          <w:highlight w:val="none"/>
          <w:lang w:val="en-US" w:eastAsia="zh-CN"/>
        </w:rPr>
      </w:pPr>
      <w:r>
        <w:rPr>
          <w:rFonts w:hint="eastAsia" w:ascii="宋体" w:hAnsi="宋体"/>
          <w:b/>
          <w:bCs/>
          <w:color w:val="auto"/>
          <w:sz w:val="32"/>
          <w:szCs w:val="32"/>
          <w:highlight w:val="none"/>
          <w:lang w:val="en-US" w:eastAsia="zh-CN"/>
        </w:rPr>
        <w:t>申报材料内容</w:t>
      </w:r>
    </w:p>
    <w:p>
      <w:pPr>
        <w:adjustRightInd w:val="0"/>
        <w:snapToGrid w:val="0"/>
        <w:spacing w:after="0" w:line="520" w:lineRule="exact"/>
        <w:ind w:left="0" w:firstLine="723" w:firstLineChars="200"/>
        <w:jc w:val="center"/>
        <w:rPr>
          <w:rFonts w:hint="default" w:ascii="宋体" w:hAnsi="宋体"/>
          <w:b/>
          <w:bCs/>
          <w:color w:val="auto"/>
          <w:sz w:val="36"/>
          <w:szCs w:val="36"/>
          <w:highlight w:val="none"/>
          <w:lang w:val="en-US" w:eastAsia="zh-CN"/>
        </w:rPr>
      </w:pPr>
    </w:p>
    <w:p>
      <w:pPr>
        <w:adjustRightInd w:val="0"/>
        <w:snapToGrid w:val="0"/>
        <w:spacing w:after="0" w:line="520" w:lineRule="exact"/>
        <w:ind w:left="0" w:leftChars="0" w:firstLine="0" w:firstLineChars="0"/>
        <w:rPr>
          <w:rFonts w:hint="default" w:ascii="宋体" w:hAnsi="宋体" w:eastAsia="宋体"/>
          <w:b/>
          <w:bCs w:val="0"/>
          <w:color w:val="auto"/>
          <w:sz w:val="24"/>
          <w:szCs w:val="24"/>
          <w:highlight w:val="none"/>
          <w:lang w:val="en-US" w:eastAsia="zh-CN"/>
        </w:rPr>
      </w:pPr>
      <w:r>
        <w:rPr>
          <w:rFonts w:hint="eastAsia" w:ascii="宋体" w:hAnsi="宋体"/>
          <w:b/>
          <w:bCs w:val="0"/>
          <w:color w:val="auto"/>
          <w:sz w:val="24"/>
          <w:szCs w:val="24"/>
          <w:highlight w:val="none"/>
          <w:lang w:val="en-US" w:eastAsia="zh-CN"/>
        </w:rPr>
        <w:t>第一部分  相关表单、有关承诺文件</w:t>
      </w:r>
    </w:p>
    <w:p>
      <w:pPr>
        <w:adjustRightInd w:val="0"/>
        <w:snapToGrid w:val="0"/>
        <w:spacing w:after="0" w:line="520" w:lineRule="exact"/>
        <w:ind w:left="0" w:leftChars="0" w:firstLine="480" w:firstLineChars="200"/>
        <w:rPr>
          <w:rFonts w:hint="eastAsia" w:ascii="宋体" w:hAnsi="宋体"/>
          <w:bCs/>
          <w:color w:val="auto"/>
          <w:sz w:val="24"/>
          <w:szCs w:val="24"/>
          <w:highlight w:val="none"/>
          <w:lang w:val="en-US" w:eastAsia="zh-CN"/>
        </w:rPr>
      </w:pPr>
      <w:r>
        <w:rPr>
          <w:rFonts w:hint="eastAsia" w:ascii="宋体" w:hAnsi="宋体"/>
          <w:bCs/>
          <w:color w:val="auto"/>
          <w:sz w:val="24"/>
          <w:szCs w:val="24"/>
          <w:highlight w:val="none"/>
          <w:lang w:val="en-US" w:eastAsia="zh-CN"/>
        </w:rPr>
        <w:t>一、表1：</w:t>
      </w:r>
      <w:r>
        <w:rPr>
          <w:rFonts w:hint="eastAsia" w:ascii="宋体" w:hAnsi="宋体"/>
          <w:bCs/>
          <w:color w:val="auto"/>
          <w:sz w:val="24"/>
          <w:szCs w:val="24"/>
          <w:highlight w:val="none"/>
        </w:rPr>
        <w:t>申请</w:t>
      </w:r>
      <w:r>
        <w:rPr>
          <w:rFonts w:hint="eastAsia" w:ascii="宋体" w:hAnsi="宋体"/>
          <w:bCs/>
          <w:color w:val="auto"/>
          <w:sz w:val="24"/>
          <w:szCs w:val="24"/>
          <w:highlight w:val="none"/>
          <w:lang w:val="en-US" w:eastAsia="zh-CN"/>
        </w:rPr>
        <w:t>类别与专业；</w:t>
      </w:r>
    </w:p>
    <w:p>
      <w:pPr>
        <w:adjustRightInd w:val="0"/>
        <w:snapToGrid w:val="0"/>
        <w:spacing w:after="0" w:line="520" w:lineRule="exact"/>
        <w:ind w:left="0" w:leftChars="0" w:firstLine="480" w:firstLine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二、</w:t>
      </w:r>
      <w:r>
        <w:rPr>
          <w:rFonts w:hint="eastAsia" w:ascii="宋体" w:hAnsi="宋体"/>
          <w:bCs/>
          <w:color w:val="auto"/>
          <w:sz w:val="24"/>
          <w:szCs w:val="24"/>
          <w:highlight w:val="none"/>
        </w:rPr>
        <w:t>表</w:t>
      </w:r>
      <w:r>
        <w:rPr>
          <w:rFonts w:hint="eastAsia" w:ascii="宋体" w:hAnsi="宋体"/>
          <w:bCs/>
          <w:color w:val="auto"/>
          <w:sz w:val="24"/>
          <w:szCs w:val="24"/>
          <w:highlight w:val="none"/>
          <w:lang w:val="en-US" w:eastAsia="zh-CN"/>
        </w:rPr>
        <w:t>2</w:t>
      </w:r>
      <w:r>
        <w:rPr>
          <w:rFonts w:hint="eastAsia" w:ascii="宋体" w:hAnsi="宋体"/>
          <w:bCs/>
          <w:color w:val="auto"/>
          <w:sz w:val="24"/>
          <w:szCs w:val="24"/>
          <w:highlight w:val="none"/>
        </w:rPr>
        <w:t>：单位基本信息表</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480" w:firstLineChars="200"/>
        <w:rPr>
          <w:rFonts w:hint="eastAsia" w:ascii="宋体" w:hAnsi="宋体"/>
          <w:bCs/>
          <w:color w:val="auto"/>
          <w:sz w:val="24"/>
          <w:szCs w:val="24"/>
          <w:highlight w:val="none"/>
          <w:lang w:eastAsia="zh-CN"/>
        </w:rPr>
      </w:pPr>
      <w:r>
        <w:rPr>
          <w:rFonts w:hint="eastAsia" w:ascii="宋体" w:hAnsi="宋体"/>
          <w:bCs/>
          <w:color w:val="auto"/>
          <w:sz w:val="24"/>
          <w:szCs w:val="24"/>
          <w:highlight w:val="none"/>
          <w:lang w:val="en-US" w:eastAsia="zh-CN"/>
        </w:rPr>
        <w:t>三、</w:t>
      </w:r>
      <w:r>
        <w:rPr>
          <w:rFonts w:hint="eastAsia" w:ascii="宋体" w:hAnsi="宋体"/>
          <w:bCs/>
          <w:color w:val="auto"/>
          <w:sz w:val="24"/>
          <w:szCs w:val="24"/>
          <w:highlight w:val="none"/>
        </w:rPr>
        <w:t>表</w:t>
      </w:r>
      <w:r>
        <w:rPr>
          <w:rFonts w:hint="eastAsia" w:ascii="宋体" w:hAnsi="宋体"/>
          <w:bCs/>
          <w:color w:val="auto"/>
          <w:sz w:val="24"/>
          <w:szCs w:val="24"/>
          <w:highlight w:val="none"/>
          <w:lang w:val="en-US" w:eastAsia="zh-CN"/>
        </w:rPr>
        <w:t>3</w:t>
      </w:r>
      <w:r>
        <w:rPr>
          <w:rFonts w:hint="eastAsia" w:ascii="宋体" w:hAnsi="宋体"/>
          <w:bCs/>
          <w:color w:val="auto"/>
          <w:sz w:val="24"/>
          <w:szCs w:val="24"/>
          <w:highlight w:val="none"/>
        </w:rPr>
        <w:t>：设备监理</w:t>
      </w:r>
      <w:r>
        <w:rPr>
          <w:rFonts w:hint="eastAsia" w:ascii="宋体" w:hAnsi="宋体"/>
          <w:bCs/>
          <w:color w:val="auto"/>
          <w:sz w:val="24"/>
          <w:szCs w:val="24"/>
          <w:highlight w:val="none"/>
          <w:lang w:val="en-US" w:eastAsia="zh-CN"/>
        </w:rPr>
        <w:t>工程师以及从事设备监理工作的专业技术人员</w:t>
      </w:r>
      <w:r>
        <w:rPr>
          <w:rFonts w:hint="eastAsia" w:ascii="宋体" w:hAnsi="宋体"/>
          <w:bCs/>
          <w:color w:val="auto"/>
          <w:sz w:val="24"/>
          <w:szCs w:val="24"/>
          <w:highlight w:val="none"/>
        </w:rPr>
        <w:t>汇总表</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480" w:firstLine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四、</w:t>
      </w:r>
      <w:r>
        <w:rPr>
          <w:rFonts w:hint="eastAsia" w:ascii="宋体" w:hAnsi="宋体"/>
          <w:bCs/>
          <w:color w:val="auto"/>
          <w:sz w:val="24"/>
          <w:szCs w:val="24"/>
          <w:highlight w:val="none"/>
        </w:rPr>
        <w:t>表</w:t>
      </w:r>
      <w:r>
        <w:rPr>
          <w:rFonts w:hint="eastAsia" w:ascii="宋体" w:hAnsi="宋体"/>
          <w:bCs/>
          <w:color w:val="auto"/>
          <w:sz w:val="24"/>
          <w:szCs w:val="24"/>
          <w:highlight w:val="none"/>
          <w:lang w:val="en-US" w:eastAsia="zh-CN"/>
        </w:rPr>
        <w:t>4</w:t>
      </w:r>
      <w:r>
        <w:rPr>
          <w:rFonts w:hint="eastAsia" w:ascii="宋体" w:hAnsi="宋体"/>
          <w:bCs/>
          <w:color w:val="auto"/>
          <w:sz w:val="24"/>
          <w:szCs w:val="24"/>
          <w:highlight w:val="none"/>
        </w:rPr>
        <w:t>：设备监理</w:t>
      </w:r>
      <w:r>
        <w:rPr>
          <w:rFonts w:hint="eastAsia" w:ascii="宋体" w:hAnsi="宋体"/>
          <w:bCs/>
          <w:color w:val="auto"/>
          <w:sz w:val="24"/>
          <w:szCs w:val="24"/>
          <w:highlight w:val="none"/>
          <w:lang w:val="en-US" w:eastAsia="zh-CN"/>
        </w:rPr>
        <w:t>工程师从事</w:t>
      </w:r>
      <w:r>
        <w:rPr>
          <w:rFonts w:hint="eastAsia" w:ascii="宋体" w:hAnsi="宋体"/>
          <w:bCs/>
          <w:color w:val="auto"/>
          <w:sz w:val="24"/>
          <w:szCs w:val="24"/>
          <w:highlight w:val="none"/>
        </w:rPr>
        <w:t>专业对照表</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480" w:firstLine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五、</w:t>
      </w:r>
      <w:r>
        <w:rPr>
          <w:rFonts w:hint="eastAsia" w:ascii="宋体" w:hAnsi="宋体"/>
          <w:bCs/>
          <w:color w:val="auto"/>
          <w:sz w:val="24"/>
          <w:szCs w:val="24"/>
          <w:highlight w:val="none"/>
        </w:rPr>
        <w:t>表</w:t>
      </w:r>
      <w:r>
        <w:rPr>
          <w:rFonts w:hint="eastAsia" w:ascii="宋体" w:hAnsi="宋体"/>
          <w:bCs/>
          <w:color w:val="auto"/>
          <w:sz w:val="24"/>
          <w:szCs w:val="24"/>
          <w:highlight w:val="none"/>
          <w:lang w:val="en-US" w:eastAsia="zh-CN"/>
        </w:rPr>
        <w:t>5</w:t>
      </w:r>
      <w:r>
        <w:rPr>
          <w:rFonts w:hint="eastAsia" w:ascii="宋体" w:hAnsi="宋体"/>
          <w:bCs/>
          <w:color w:val="auto"/>
          <w:sz w:val="24"/>
          <w:szCs w:val="24"/>
          <w:highlight w:val="none"/>
        </w:rPr>
        <w:t>：设备监理业绩汇总表</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480" w:firstLine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六、</w:t>
      </w:r>
      <w:r>
        <w:rPr>
          <w:rFonts w:hint="eastAsia" w:ascii="宋体" w:hAnsi="宋体"/>
          <w:bCs/>
          <w:color w:val="auto"/>
          <w:sz w:val="24"/>
          <w:szCs w:val="24"/>
          <w:highlight w:val="none"/>
        </w:rPr>
        <w:t>表</w:t>
      </w:r>
      <w:r>
        <w:rPr>
          <w:rFonts w:hint="eastAsia" w:ascii="宋体" w:hAnsi="宋体"/>
          <w:bCs/>
          <w:color w:val="auto"/>
          <w:sz w:val="24"/>
          <w:szCs w:val="24"/>
          <w:highlight w:val="none"/>
          <w:lang w:val="en-US" w:eastAsia="zh-CN"/>
        </w:rPr>
        <w:t>6</w:t>
      </w:r>
      <w:r>
        <w:rPr>
          <w:rFonts w:hint="eastAsia" w:ascii="宋体" w:hAnsi="宋体"/>
          <w:bCs/>
          <w:color w:val="auto"/>
          <w:sz w:val="24"/>
          <w:szCs w:val="24"/>
          <w:highlight w:val="none"/>
        </w:rPr>
        <w:t>：设备监理能力变更/延续/移出申请书</w:t>
      </w:r>
      <w:r>
        <w:rPr>
          <w:rFonts w:hint="eastAsia" w:ascii="宋体" w:hAnsi="宋体"/>
          <w:bCs/>
          <w:color w:val="auto"/>
          <w:sz w:val="24"/>
          <w:szCs w:val="24"/>
          <w:highlight w:val="none"/>
          <w:lang w:eastAsia="zh-CN"/>
        </w:rPr>
        <w:t>；</w:t>
      </w:r>
    </w:p>
    <w:p>
      <w:pPr>
        <w:adjustRightInd w:val="0"/>
        <w:snapToGrid w:val="0"/>
        <w:spacing w:after="0" w:line="520" w:lineRule="exact"/>
        <w:ind w:left="959" w:leftChars="228" w:hanging="480" w:hangingChars="200"/>
        <w:rPr>
          <w:rFonts w:hint="eastAsia" w:ascii="宋体" w:hAnsi="宋体"/>
          <w:bCs/>
          <w:color w:val="auto"/>
          <w:sz w:val="24"/>
          <w:szCs w:val="24"/>
          <w:highlight w:val="none"/>
          <w:lang w:eastAsia="zh-CN"/>
        </w:rPr>
      </w:pPr>
      <w:r>
        <w:rPr>
          <w:rFonts w:hint="eastAsia" w:ascii="宋体" w:hAnsi="宋体"/>
          <w:bCs/>
          <w:color w:val="auto"/>
          <w:sz w:val="24"/>
          <w:szCs w:val="24"/>
          <w:highlight w:val="none"/>
          <w:lang w:val="en-US" w:eastAsia="zh-CN"/>
        </w:rPr>
        <w:t>七、</w:t>
      </w:r>
      <w:r>
        <w:rPr>
          <w:rFonts w:hint="eastAsia" w:ascii="宋体" w:hAnsi="宋体"/>
          <w:bCs/>
          <w:color w:val="auto"/>
          <w:sz w:val="24"/>
          <w:szCs w:val="24"/>
          <w:highlight w:val="none"/>
        </w:rPr>
        <w:t>签署</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公开声明</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rPr>
        <w:t>《广东省设备监理行业守信承诺书》</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0" w:firstLineChars="0"/>
        <w:rPr>
          <w:rFonts w:ascii="宋体" w:hAnsi="宋体"/>
          <w:bCs/>
          <w:color w:val="auto"/>
          <w:sz w:val="24"/>
          <w:szCs w:val="24"/>
          <w:highlight w:val="none"/>
        </w:rPr>
      </w:pPr>
      <w:r>
        <w:rPr>
          <w:rFonts w:hint="eastAsia" w:ascii="宋体" w:hAnsi="宋体"/>
          <w:b/>
          <w:bCs w:val="0"/>
          <w:color w:val="auto"/>
          <w:sz w:val="24"/>
          <w:szCs w:val="24"/>
          <w:highlight w:val="none"/>
          <w:lang w:val="en-US" w:eastAsia="zh-CN"/>
        </w:rPr>
        <w:t>第二部分  证明</w:t>
      </w:r>
      <w:r>
        <w:rPr>
          <w:rFonts w:hint="eastAsia" w:ascii="宋体" w:hAnsi="宋体"/>
          <w:b/>
          <w:bCs w:val="0"/>
          <w:color w:val="auto"/>
          <w:sz w:val="24"/>
          <w:szCs w:val="24"/>
          <w:highlight w:val="none"/>
        </w:rPr>
        <w:t xml:space="preserve">材料： </w:t>
      </w:r>
      <w:r>
        <w:rPr>
          <w:rFonts w:hint="eastAsia" w:ascii="宋体" w:hAnsi="宋体"/>
          <w:bCs/>
          <w:color w:val="auto"/>
          <w:sz w:val="24"/>
          <w:szCs w:val="24"/>
          <w:highlight w:val="none"/>
        </w:rPr>
        <w:t xml:space="preserve"> </w:t>
      </w:r>
    </w:p>
    <w:p>
      <w:pPr>
        <w:adjustRightInd w:val="0"/>
        <w:snapToGrid w:val="0"/>
        <w:spacing w:after="0" w:line="520" w:lineRule="exact"/>
        <w:ind w:left="0" w:leftChars="0" w:firstLine="480" w:firstLine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一、</w:t>
      </w:r>
      <w:r>
        <w:rPr>
          <w:rFonts w:hint="eastAsia" w:ascii="宋体" w:hAnsi="宋体"/>
          <w:bCs/>
          <w:color w:val="auto"/>
          <w:sz w:val="24"/>
          <w:szCs w:val="24"/>
          <w:highlight w:val="none"/>
        </w:rPr>
        <w:t>证明材料目录</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480" w:firstLine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二、</w:t>
      </w:r>
      <w:r>
        <w:rPr>
          <w:rFonts w:hint="eastAsia" w:ascii="宋体" w:hAnsi="宋体"/>
          <w:bCs/>
          <w:color w:val="auto"/>
          <w:sz w:val="24"/>
          <w:szCs w:val="24"/>
          <w:highlight w:val="none"/>
        </w:rPr>
        <w:t>营业执照副本复印件</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480" w:firstLine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三、</w:t>
      </w:r>
      <w:r>
        <w:rPr>
          <w:rFonts w:hint="eastAsia" w:ascii="宋体" w:hAnsi="宋体"/>
          <w:bCs/>
          <w:color w:val="auto"/>
          <w:sz w:val="24"/>
          <w:szCs w:val="24"/>
          <w:highlight w:val="none"/>
        </w:rPr>
        <w:t>章程复印件</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480" w:firstLine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四、</w:t>
      </w:r>
      <w:r>
        <w:rPr>
          <w:rFonts w:hint="eastAsia" w:ascii="宋体" w:hAnsi="宋体"/>
          <w:bCs/>
          <w:color w:val="auto"/>
          <w:sz w:val="24"/>
          <w:szCs w:val="24"/>
          <w:highlight w:val="none"/>
        </w:rPr>
        <w:t>经营场地证明</w:t>
      </w:r>
      <w:r>
        <w:rPr>
          <w:rFonts w:hint="eastAsia" w:ascii="宋体" w:hAnsi="宋体"/>
          <w:bCs/>
          <w:color w:val="auto"/>
          <w:sz w:val="24"/>
          <w:szCs w:val="24"/>
          <w:highlight w:val="none"/>
          <w:lang w:eastAsia="zh-CN"/>
        </w:rPr>
        <w:t>。</w:t>
      </w:r>
    </w:p>
    <w:p>
      <w:pPr>
        <w:adjustRightInd w:val="0"/>
        <w:snapToGrid w:val="0"/>
        <w:spacing w:after="0" w:line="520" w:lineRule="exact"/>
        <w:ind w:left="959" w:leftChars="228" w:hanging="480" w:hanging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五、</w:t>
      </w:r>
      <w:r>
        <w:rPr>
          <w:rFonts w:hint="eastAsia" w:ascii="宋体" w:hAnsi="宋体"/>
          <w:bCs/>
          <w:color w:val="auto"/>
          <w:sz w:val="24"/>
          <w:szCs w:val="24"/>
          <w:highlight w:val="none"/>
        </w:rPr>
        <w:t>设备监理</w:t>
      </w:r>
      <w:r>
        <w:rPr>
          <w:rFonts w:hint="eastAsia" w:ascii="宋体" w:hAnsi="宋体"/>
          <w:bCs/>
          <w:color w:val="auto"/>
          <w:sz w:val="24"/>
          <w:szCs w:val="24"/>
          <w:highlight w:val="none"/>
          <w:lang w:val="en-US" w:eastAsia="zh-CN"/>
        </w:rPr>
        <w:t>工程师以及从事设备监理工作的其他专业技术人员</w:t>
      </w:r>
      <w:r>
        <w:rPr>
          <w:rFonts w:hint="eastAsia" w:ascii="宋体" w:hAnsi="宋体"/>
          <w:bCs/>
          <w:color w:val="auto"/>
          <w:sz w:val="24"/>
          <w:szCs w:val="24"/>
          <w:highlight w:val="none"/>
        </w:rPr>
        <w:t>身份证、职称证执业</w:t>
      </w:r>
      <w:r>
        <w:rPr>
          <w:rFonts w:hint="eastAsia" w:ascii="宋体" w:hAnsi="宋体"/>
          <w:bCs/>
          <w:color w:val="auto"/>
          <w:sz w:val="24"/>
          <w:szCs w:val="24"/>
          <w:highlight w:val="none"/>
          <w:lang w:val="en-US" w:eastAsia="zh-CN"/>
        </w:rPr>
        <w:t>资格</w:t>
      </w:r>
      <w:r>
        <w:rPr>
          <w:rFonts w:hint="eastAsia" w:ascii="宋体" w:hAnsi="宋体"/>
          <w:bCs/>
          <w:color w:val="auto"/>
          <w:sz w:val="24"/>
          <w:szCs w:val="24"/>
          <w:highlight w:val="none"/>
        </w:rPr>
        <w:t>证的复印件</w:t>
      </w:r>
      <w:r>
        <w:rPr>
          <w:rFonts w:hint="eastAsia" w:ascii="宋体" w:hAnsi="宋体"/>
          <w:bCs/>
          <w:color w:val="auto"/>
          <w:sz w:val="24"/>
          <w:szCs w:val="24"/>
          <w:highlight w:val="none"/>
          <w:lang w:eastAsia="zh-CN"/>
        </w:rPr>
        <w:t>。</w:t>
      </w:r>
    </w:p>
    <w:p>
      <w:pPr>
        <w:adjustRightInd w:val="0"/>
        <w:snapToGrid w:val="0"/>
        <w:spacing w:after="0" w:line="520" w:lineRule="exact"/>
        <w:ind w:left="959" w:leftChars="228" w:hanging="480" w:hanging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六、</w:t>
      </w:r>
      <w:r>
        <w:rPr>
          <w:rFonts w:hint="eastAsia" w:ascii="宋体" w:hAnsi="宋体"/>
          <w:bCs/>
          <w:color w:val="auto"/>
          <w:sz w:val="24"/>
          <w:szCs w:val="24"/>
          <w:highlight w:val="none"/>
        </w:rPr>
        <w:t>设备监理业绩的证明材料（包括设备监理合同和监理服务质量计划等的复印件）</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480" w:firstLineChars="2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lang w:val="en-US" w:eastAsia="zh-CN"/>
        </w:rPr>
        <w:t>七、</w:t>
      </w:r>
      <w:r>
        <w:rPr>
          <w:rFonts w:hint="eastAsia" w:ascii="宋体" w:hAnsi="宋体"/>
          <w:bCs/>
          <w:color w:val="auto"/>
          <w:sz w:val="24"/>
          <w:szCs w:val="24"/>
          <w:highlight w:val="none"/>
        </w:rPr>
        <w:t>质量管理体系文件</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720" w:firstLineChars="300"/>
        <w:rPr>
          <w:rFonts w:ascii="宋体" w:hAnsi="宋体"/>
          <w:bCs/>
          <w:color w:val="auto"/>
          <w:sz w:val="24"/>
          <w:szCs w:val="24"/>
          <w:highlight w:val="none"/>
        </w:rPr>
      </w:pP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一</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rPr>
        <w:t>企业质量管理体系框架成文信息</w:t>
      </w:r>
      <w:r>
        <w:rPr>
          <w:rFonts w:hint="eastAsia" w:ascii="宋体" w:hAnsi="宋体"/>
          <w:bCs/>
          <w:color w:val="auto"/>
          <w:sz w:val="24"/>
          <w:szCs w:val="24"/>
          <w:highlight w:val="none"/>
          <w:lang w:eastAsia="zh-CN"/>
        </w:rPr>
        <w:t>；</w:t>
      </w:r>
    </w:p>
    <w:p>
      <w:pPr>
        <w:adjustRightInd w:val="0"/>
        <w:snapToGrid w:val="0"/>
        <w:spacing w:after="0" w:line="520" w:lineRule="exact"/>
        <w:ind w:left="0" w:leftChars="0" w:firstLine="720" w:firstLineChars="300"/>
        <w:rPr>
          <w:rFonts w:hint="eastAsia" w:ascii="宋体" w:hAnsi="宋体"/>
          <w:bCs/>
          <w:color w:val="auto"/>
          <w:sz w:val="24"/>
          <w:szCs w:val="24"/>
          <w:highlight w:val="none"/>
        </w:rPr>
      </w:pP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二</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rPr>
        <w:t>申请能力评价及其</w:t>
      </w:r>
      <w:r>
        <w:rPr>
          <w:rFonts w:hint="eastAsia" w:ascii="宋体" w:hAnsi="宋体"/>
          <w:bCs/>
          <w:color w:val="auto"/>
          <w:sz w:val="24"/>
          <w:szCs w:val="24"/>
          <w:highlight w:val="none"/>
          <w:lang w:val="en-US" w:eastAsia="zh-CN"/>
        </w:rPr>
        <w:t>有关</w:t>
      </w:r>
      <w:r>
        <w:rPr>
          <w:rFonts w:hint="eastAsia" w:ascii="宋体" w:hAnsi="宋体"/>
          <w:bCs/>
          <w:color w:val="auto"/>
          <w:sz w:val="24"/>
          <w:szCs w:val="24"/>
          <w:highlight w:val="none"/>
        </w:rPr>
        <w:t>信息公示的各类设备专业监理服务质量企</w:t>
      </w:r>
    </w:p>
    <w:p>
      <w:pPr>
        <w:adjustRightInd w:val="0"/>
        <w:snapToGrid w:val="0"/>
        <w:spacing w:after="0" w:line="520" w:lineRule="exact"/>
        <w:ind w:left="0" w:leftChars="0" w:firstLine="1440" w:firstLineChars="60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rPr>
        <w:t>业标准</w:t>
      </w:r>
      <w:r>
        <w:rPr>
          <w:rFonts w:hint="eastAsia" w:ascii="宋体" w:hAnsi="宋体"/>
          <w:bCs/>
          <w:color w:val="auto"/>
          <w:sz w:val="24"/>
          <w:szCs w:val="24"/>
          <w:highlight w:val="none"/>
          <w:lang w:eastAsia="zh-CN"/>
        </w:rPr>
        <w:t>；</w:t>
      </w:r>
    </w:p>
    <w:p>
      <w:pPr>
        <w:numPr>
          <w:ilvl w:val="0"/>
          <w:numId w:val="1"/>
        </w:numPr>
        <w:adjustRightInd w:val="0"/>
        <w:snapToGrid w:val="0"/>
        <w:spacing w:after="0" w:line="520" w:lineRule="exact"/>
        <w:ind w:left="1438" w:leftChars="342" w:hanging="720" w:hangingChars="300"/>
        <w:rPr>
          <w:rFonts w:hint="eastAsia" w:ascii="宋体" w:hAnsi="宋体"/>
          <w:bCs/>
          <w:color w:val="auto"/>
          <w:sz w:val="24"/>
          <w:szCs w:val="24"/>
          <w:highlight w:val="none"/>
          <w:lang w:eastAsia="zh-CN"/>
        </w:rPr>
      </w:pPr>
      <w:r>
        <w:rPr>
          <w:rFonts w:hint="eastAsia" w:ascii="宋体" w:hAnsi="宋体"/>
          <w:bCs/>
          <w:color w:val="auto"/>
          <w:sz w:val="24"/>
          <w:szCs w:val="24"/>
          <w:highlight w:val="none"/>
        </w:rPr>
        <w:t>企业设备监理服务质量体系运行需形成的成文信息、相关制度成文信息等封面、审批页和目录的复印件</w:t>
      </w:r>
      <w:r>
        <w:rPr>
          <w:rFonts w:hint="eastAsia" w:ascii="宋体" w:hAnsi="宋体"/>
          <w:bCs/>
          <w:color w:val="auto"/>
          <w:sz w:val="24"/>
          <w:szCs w:val="24"/>
          <w:highlight w:val="none"/>
          <w:lang w:eastAsia="zh-CN"/>
        </w:rPr>
        <w:t>。</w:t>
      </w:r>
    </w:p>
    <w:p>
      <w:pPr>
        <w:numPr>
          <w:ilvl w:val="0"/>
          <w:numId w:val="0"/>
        </w:numPr>
        <w:adjustRightInd w:val="0"/>
        <w:snapToGrid w:val="0"/>
        <w:spacing w:after="0" w:line="520" w:lineRule="exact"/>
        <w:ind w:leftChars="42"/>
        <w:rPr>
          <w:rFonts w:hint="default" w:ascii="宋体" w:hAnsi="宋体"/>
          <w:bCs/>
          <w:color w:val="auto"/>
          <w:sz w:val="24"/>
          <w:szCs w:val="24"/>
          <w:highlight w:val="none"/>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4733290</wp:posOffset>
                </wp:positionH>
                <wp:positionV relativeFrom="paragraph">
                  <wp:posOffset>307340</wp:posOffset>
                </wp:positionV>
                <wp:extent cx="775335" cy="435610"/>
                <wp:effectExtent l="4445" t="4445" r="20320" b="17145"/>
                <wp:wrapNone/>
                <wp:docPr id="1" name="文本框 2"/>
                <wp:cNvGraphicFramePr/>
                <a:graphic xmlns:a="http://schemas.openxmlformats.org/drawingml/2006/main">
                  <a:graphicData uri="http://schemas.microsoft.com/office/word/2010/wordprocessingShape">
                    <wps:wsp>
                      <wps:cNvSpPr txBox="1"/>
                      <wps:spPr>
                        <a:xfrm>
                          <a:off x="5876290" y="9476740"/>
                          <a:ext cx="775335" cy="43561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vert="horz" anchor="t" upright="1"/>
                    </wps:wsp>
                  </a:graphicData>
                </a:graphic>
              </wp:anchor>
            </w:drawing>
          </mc:Choice>
          <mc:Fallback>
            <w:pict>
              <v:shape id="文本框 2" o:spid="_x0000_s1026" o:spt="202" type="#_x0000_t202" style="position:absolute;left:0pt;margin-left:372.7pt;margin-top:24.2pt;height:34.3pt;width:61.05pt;z-index:251659264;mso-width-relative:page;mso-height-relative:page;" fillcolor="#FFFFFF" filled="t" stroked="t" coordsize="21600,21600" o:gfxdata="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7p&#10;IjDZAAAACgEAAA8AAAAAAAAAAQAgAAAAIgAAAGRycy9kb3ducmV2LnhtbFBLAQIUABQAAAAIAIdO&#10;4kC0WmmoIgIAAFgEAAAOAAAAAAAAAAEAIAAAACgBAABkcnMvZTJvRG9jLnhtbFBLBQYAAAAABgAG&#10;AFkBAAC8BQAAAAA=&#10;">
                <v:fill on="t" focussize="0,0"/>
                <v:stroke color="#FFFFFF" joinstyle="miter"/>
                <v:imagedata o:title=""/>
                <o:lock v:ext="edit" aspectratio="f"/>
                <v:textbox>
                  <w:txbxContent>
                    <w:p/>
                  </w:txbxContent>
                </v:textbox>
              </v:shape>
            </w:pict>
          </mc:Fallback>
        </mc:AlternateContent>
      </w:r>
      <w:r>
        <w:rPr>
          <w:rFonts w:hint="eastAsia" w:ascii="宋体" w:hAnsi="宋体"/>
          <w:bCs/>
          <w:color w:val="auto"/>
          <w:sz w:val="24"/>
          <w:szCs w:val="24"/>
          <w:highlight w:val="none"/>
          <w:lang w:val="en-US" w:eastAsia="zh-CN"/>
        </w:rPr>
        <w:t xml:space="preserve">      注：以上材料均应提交纸质材料和电子文档各一份。</w:t>
      </w:r>
    </w:p>
    <w:p>
      <w:pPr>
        <w:adjustRightInd w:val="0"/>
        <w:snapToGrid w:val="0"/>
        <w:spacing w:after="0" w:line="520" w:lineRule="exact"/>
        <w:ind w:left="0" w:leftChars="0" w:firstLine="0" w:firstLineChars="0"/>
        <w:jc w:val="center"/>
        <w:rPr>
          <w:rFonts w:hint="eastAsia" w:ascii="宋体" w:hAnsi="宋体"/>
          <w:b/>
          <w:bCs/>
          <w:color w:val="auto"/>
          <w:sz w:val="32"/>
          <w:szCs w:val="32"/>
          <w:lang w:val="en-US" w:eastAsia="zh-CN"/>
        </w:rPr>
      </w:pPr>
      <w:r>
        <w:rPr>
          <w:rFonts w:hint="eastAsia" w:ascii="宋体" w:hAnsi="宋体"/>
          <w:b/>
          <w:bCs/>
          <w:color w:val="auto"/>
          <w:sz w:val="32"/>
          <w:szCs w:val="32"/>
          <w:lang w:val="en-US" w:eastAsia="zh-CN"/>
        </w:rPr>
        <w:t>说  明</w:t>
      </w:r>
    </w:p>
    <w:p>
      <w:pPr>
        <w:adjustRightInd w:val="0"/>
        <w:snapToGrid w:val="0"/>
        <w:spacing w:after="0" w:line="520" w:lineRule="exact"/>
        <w:ind w:left="0" w:firstLine="643" w:firstLineChars="200"/>
        <w:jc w:val="center"/>
        <w:rPr>
          <w:rFonts w:hint="eastAsia" w:ascii="宋体" w:hAnsi="宋体"/>
          <w:b/>
          <w:bCs/>
          <w:color w:val="auto"/>
          <w:sz w:val="32"/>
          <w:szCs w:val="32"/>
          <w:highlight w:val="none"/>
          <w:lang w:val="en-US" w:eastAsia="zh-CN"/>
        </w:rPr>
      </w:pPr>
    </w:p>
    <w:p>
      <w:pPr>
        <w:adjustRightInd w:val="0"/>
        <w:snapToGrid w:val="0"/>
        <w:spacing w:after="0" w:line="520" w:lineRule="exact"/>
        <w:ind w:left="0" w:firstLine="480" w:firstLineChars="200"/>
        <w:rPr>
          <w:rFonts w:ascii="宋体" w:hAnsi="宋体"/>
          <w:bCs/>
          <w:color w:val="auto"/>
          <w:sz w:val="24"/>
          <w:szCs w:val="24"/>
          <w:highlight w:val="none"/>
        </w:rPr>
      </w:pPr>
      <w:r>
        <w:rPr>
          <w:rFonts w:hint="eastAsia" w:ascii="宋体" w:hAnsi="宋体"/>
          <w:bCs/>
          <w:color w:val="auto"/>
          <w:sz w:val="24"/>
          <w:szCs w:val="24"/>
          <w:highlight w:val="none"/>
        </w:rPr>
        <w:t>一、本申请书适用于在广东省行政区域内从事设备监理服务组织的能力</w:t>
      </w:r>
      <w:r>
        <w:rPr>
          <w:rFonts w:hint="eastAsia" w:ascii="宋体" w:hAnsi="宋体"/>
          <w:bCs/>
          <w:color w:val="auto"/>
          <w:sz w:val="24"/>
          <w:szCs w:val="24"/>
          <w:highlight w:val="none"/>
          <w:lang w:val="en-US" w:eastAsia="zh-CN"/>
        </w:rPr>
        <w:t>评价</w:t>
      </w:r>
      <w:r>
        <w:rPr>
          <w:rFonts w:hint="eastAsia" w:ascii="宋体" w:hAnsi="宋体"/>
          <w:bCs/>
          <w:color w:val="auto"/>
          <w:sz w:val="24"/>
          <w:szCs w:val="24"/>
          <w:highlight w:val="none"/>
        </w:rPr>
        <w:t>及其</w:t>
      </w:r>
      <w:r>
        <w:rPr>
          <w:rFonts w:hint="eastAsia" w:ascii="宋体" w:hAnsi="宋体"/>
          <w:bCs/>
          <w:color w:val="auto"/>
          <w:sz w:val="24"/>
          <w:szCs w:val="24"/>
          <w:highlight w:val="none"/>
          <w:lang w:val="en-US" w:eastAsia="zh-CN"/>
        </w:rPr>
        <w:t>有关信息</w:t>
      </w:r>
      <w:r>
        <w:rPr>
          <w:rFonts w:hint="eastAsia" w:ascii="宋体" w:hAnsi="宋体"/>
          <w:bCs/>
          <w:color w:val="auto"/>
          <w:sz w:val="24"/>
          <w:szCs w:val="24"/>
          <w:highlight w:val="none"/>
        </w:rPr>
        <w:t>公示申请。</w:t>
      </w:r>
    </w:p>
    <w:p>
      <w:pPr>
        <w:adjustRightInd w:val="0"/>
        <w:snapToGrid w:val="0"/>
        <w:spacing w:after="0" w:line="520" w:lineRule="exact"/>
        <w:ind w:left="0" w:firstLine="480" w:firstLineChars="200"/>
        <w:rPr>
          <w:rFonts w:ascii="宋体" w:hAnsi="宋体"/>
          <w:bCs/>
          <w:color w:val="auto"/>
          <w:sz w:val="24"/>
          <w:szCs w:val="24"/>
          <w:highlight w:val="none"/>
        </w:rPr>
      </w:pPr>
      <w:r>
        <w:rPr>
          <w:rFonts w:hint="eastAsia" w:ascii="宋体" w:hAnsi="宋体"/>
          <w:bCs/>
          <w:color w:val="auto"/>
          <w:sz w:val="24"/>
          <w:szCs w:val="24"/>
          <w:highlight w:val="none"/>
        </w:rPr>
        <w:t>二、</w:t>
      </w:r>
      <w:r>
        <w:rPr>
          <w:rFonts w:hint="eastAsia" w:ascii="宋体" w:hAnsi="宋体"/>
          <w:bCs/>
          <w:color w:val="auto"/>
          <w:sz w:val="24"/>
          <w:szCs w:val="24"/>
          <w:highlight w:val="none"/>
          <w:lang w:val="en-US" w:eastAsia="zh-CN"/>
        </w:rPr>
        <w:t>本申请书应</w:t>
      </w:r>
      <w:r>
        <w:rPr>
          <w:rFonts w:hint="eastAsia" w:ascii="宋体" w:hAnsi="宋体"/>
          <w:bCs/>
          <w:color w:val="auto"/>
          <w:sz w:val="24"/>
          <w:szCs w:val="24"/>
          <w:highlight w:val="none"/>
        </w:rPr>
        <w:t>以中文填写</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rPr>
        <w:t>证明材料黑白复印，不要求彩色，证明材料</w:t>
      </w:r>
      <w:r>
        <w:rPr>
          <w:rFonts w:hint="eastAsia" w:ascii="宋体" w:hAnsi="宋体"/>
          <w:bCs/>
          <w:color w:val="auto"/>
          <w:sz w:val="24"/>
          <w:szCs w:val="24"/>
          <w:highlight w:val="none"/>
          <w:lang w:val="en-US" w:eastAsia="zh-CN"/>
        </w:rPr>
        <w:t>应</w:t>
      </w:r>
      <w:r>
        <w:rPr>
          <w:rFonts w:hint="eastAsia" w:ascii="宋体" w:hAnsi="宋体"/>
          <w:bCs/>
          <w:color w:val="auto"/>
          <w:sz w:val="24"/>
          <w:szCs w:val="24"/>
          <w:highlight w:val="none"/>
        </w:rPr>
        <w:t>真实、清晰，非中文的，需提供中文版。</w:t>
      </w:r>
    </w:p>
    <w:p>
      <w:pPr>
        <w:adjustRightInd w:val="0"/>
        <w:snapToGrid w:val="0"/>
        <w:spacing w:after="0" w:line="520" w:lineRule="exact"/>
        <w:ind w:left="0" w:firstLine="480" w:firstLineChars="200"/>
        <w:rPr>
          <w:rFonts w:ascii="宋体" w:hAnsi="宋体"/>
          <w:bCs/>
          <w:color w:val="auto"/>
          <w:sz w:val="24"/>
          <w:szCs w:val="24"/>
          <w:highlight w:val="none"/>
        </w:rPr>
      </w:pPr>
      <w:r>
        <w:rPr>
          <w:rFonts w:hint="eastAsia" w:ascii="宋体" w:hAnsi="宋体"/>
          <w:bCs/>
          <w:color w:val="auto"/>
          <w:sz w:val="24"/>
          <w:szCs w:val="24"/>
          <w:highlight w:val="none"/>
          <w:lang w:val="en-US" w:eastAsia="zh-CN"/>
        </w:rPr>
        <w:t>三、对须</w:t>
      </w:r>
      <w:r>
        <w:rPr>
          <w:rFonts w:hint="eastAsia" w:ascii="宋体" w:hAnsi="宋体"/>
          <w:bCs/>
          <w:color w:val="auto"/>
          <w:sz w:val="24"/>
          <w:szCs w:val="24"/>
          <w:highlight w:val="none"/>
        </w:rPr>
        <w:t>签名</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签章的页面按要求签名、签</w:t>
      </w:r>
      <w:r>
        <w:rPr>
          <w:rFonts w:hint="eastAsia" w:ascii="宋体" w:hAnsi="宋体"/>
          <w:bCs/>
          <w:color w:val="auto"/>
          <w:sz w:val="24"/>
          <w:szCs w:val="24"/>
          <w:highlight w:val="none"/>
        </w:rPr>
        <w:t>章</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将申请书和相关证明材料（除质量管理体系文件独立胶装成册外）打印后胶装成册，均加盖骑缝章</w:t>
      </w:r>
      <w:r>
        <w:rPr>
          <w:rFonts w:hint="eastAsia" w:ascii="宋体" w:hAnsi="宋体"/>
          <w:bCs/>
          <w:color w:val="auto"/>
          <w:sz w:val="24"/>
          <w:szCs w:val="24"/>
          <w:highlight w:val="none"/>
        </w:rPr>
        <w:t>。</w:t>
      </w:r>
    </w:p>
    <w:p>
      <w:pPr>
        <w:adjustRightInd w:val="0"/>
        <w:snapToGrid w:val="0"/>
        <w:spacing w:after="0" w:line="520" w:lineRule="exact"/>
        <w:ind w:left="0" w:firstLine="480"/>
        <w:rPr>
          <w:rFonts w:ascii="宋体" w:hAnsi="宋体"/>
          <w:bCs/>
          <w:color w:val="auto"/>
          <w:sz w:val="24"/>
          <w:szCs w:val="24"/>
          <w:highlight w:val="none"/>
        </w:rPr>
      </w:pPr>
      <w:r>
        <w:rPr>
          <w:rFonts w:hint="eastAsia" w:ascii="宋体" w:hAnsi="宋体"/>
          <w:bCs/>
          <w:color w:val="auto"/>
          <w:sz w:val="24"/>
          <w:szCs w:val="24"/>
          <w:highlight w:val="none"/>
        </w:rPr>
        <w:t>四、本申请书中有“*”标识的栏目为对外公示信息。申请单位自愿决定对外公示其他栏目信息的，请在栏目内容前加“*”标识。</w:t>
      </w:r>
    </w:p>
    <w:p>
      <w:pPr>
        <w:adjustRightInd w:val="0"/>
        <w:snapToGrid w:val="0"/>
        <w:spacing w:after="0" w:line="520" w:lineRule="exact"/>
        <w:ind w:left="0" w:firstLine="480"/>
        <w:rPr>
          <w:rFonts w:ascii="宋体" w:hAnsi="宋体"/>
          <w:bCs/>
          <w:color w:val="auto"/>
          <w:sz w:val="24"/>
          <w:szCs w:val="24"/>
          <w:highlight w:val="none"/>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480"/>
        <w:rPr>
          <w:rFonts w:ascii="宋体" w:hAnsi="宋体"/>
          <w:bCs/>
          <w:color w:val="auto"/>
          <w:sz w:val="24"/>
          <w:szCs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983615</wp:posOffset>
                </wp:positionH>
                <wp:positionV relativeFrom="paragraph">
                  <wp:posOffset>213995</wp:posOffset>
                </wp:positionV>
                <wp:extent cx="1162050" cy="857250"/>
                <wp:effectExtent l="4445" t="4445" r="14605" b="14605"/>
                <wp:wrapNone/>
                <wp:docPr id="2" name="文本框 3"/>
                <wp:cNvGraphicFramePr/>
                <a:graphic xmlns:a="http://schemas.openxmlformats.org/drawingml/2006/main">
                  <a:graphicData uri="http://schemas.microsoft.com/office/word/2010/wordprocessingShape">
                    <wps:wsp>
                      <wps:cNvSpPr txBox="1"/>
                      <wps:spPr>
                        <a:xfrm>
                          <a:off x="2126615" y="9053195"/>
                          <a:ext cx="1162050" cy="85725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vert="horz" anchor="t" upright="1"/>
                    </wps:wsp>
                  </a:graphicData>
                </a:graphic>
              </wp:anchor>
            </w:drawing>
          </mc:Choice>
          <mc:Fallback>
            <w:pict>
              <v:shape id="文本框 3" o:spid="_x0000_s1026" o:spt="202" type="#_x0000_t202" style="position:absolute;left:0pt;margin-left:77.45pt;margin-top:16.85pt;height:67.5pt;width:91.5pt;z-index:251660288;mso-width-relative:page;mso-height-relative:page;" fillcolor="#FFFFFF" filled="t" stroked="t" coordsize="21600,21600" o:gfxdata="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6kFhmNgA&#10;AAAKAQAADwAAAAAAAAABACAAAAAiAAAAZHJzL2Rvd25yZXYueG1sUEsBAhQAFAAAAAgAh07iQMKK&#10;cQUfAgAAWQQAAA4AAAAAAAAAAQAgAAAAJwEAAGRycy9lMm9Eb2MueG1sUEsFBgAAAAAGAAYAWQEA&#10;ALgFAAAAAA==&#10;">
                <v:fill on="t" focussize="0,0"/>
                <v:stroke color="#FFFFFF" joinstyle="miter"/>
                <v:imagedata o:title=""/>
                <o:lock v:ext="edit" aspectratio="f"/>
                <v:textbox>
                  <w:txbxContent>
                    <w:p/>
                  </w:txbxContent>
                </v:textbox>
              </v:shape>
            </w:pict>
          </mc:Fallback>
        </mc:AlternateContent>
      </w:r>
    </w:p>
    <w:p>
      <w:pPr>
        <w:adjustRightInd w:val="0"/>
        <w:snapToGrid w:val="0"/>
        <w:spacing w:after="0" w:line="520" w:lineRule="exact"/>
        <w:ind w:left="0" w:firstLine="480"/>
        <w:rPr>
          <w:rFonts w:ascii="宋体" w:hAnsi="宋体"/>
          <w:bCs/>
          <w:color w:val="auto"/>
          <w:sz w:val="24"/>
          <w:szCs w:val="24"/>
        </w:rPr>
      </w:pPr>
    </w:p>
    <w:p>
      <w:pPr>
        <w:adjustRightInd w:val="0"/>
        <w:snapToGrid w:val="0"/>
        <w:spacing w:after="0" w:line="520" w:lineRule="exact"/>
        <w:ind w:left="0" w:firstLine="240" w:firstLineChars="100"/>
        <w:jc w:val="both"/>
        <w:rPr>
          <w:rFonts w:hint="eastAsia" w:ascii="宋体" w:hAnsi="宋体"/>
          <w:bCs/>
          <w:color w:val="auto"/>
          <w:sz w:val="24"/>
          <w:szCs w:val="24"/>
          <w:lang w:val="en-US" w:eastAsia="zh-CN"/>
        </w:rPr>
        <w:sectPr>
          <w:footerReference r:id="rId9" w:type="default"/>
          <w:pgSz w:w="11906" w:h="16838"/>
          <w:pgMar w:top="1440" w:right="1800" w:bottom="1440" w:left="1800" w:header="851" w:footer="992" w:gutter="0"/>
          <w:pgNumType w:fmt="numberInDash" w:start="1"/>
          <w:cols w:space="720" w:num="1"/>
          <w:docGrid w:type="lines" w:linePitch="312" w:charSpace="0"/>
        </w:sectPr>
      </w:pPr>
    </w:p>
    <w:p>
      <w:pPr>
        <w:adjustRightInd w:val="0"/>
        <w:snapToGrid w:val="0"/>
        <w:spacing w:after="0" w:line="520" w:lineRule="exact"/>
        <w:ind w:left="0" w:firstLine="240" w:firstLineChars="100"/>
        <w:jc w:val="both"/>
        <w:rPr>
          <w:rFonts w:hint="default" w:ascii="宋体" w:hAnsi="宋体" w:eastAsia="宋体"/>
          <w:bCs/>
          <w:color w:val="auto"/>
          <w:sz w:val="32"/>
          <w:szCs w:val="32"/>
          <w:lang w:val="en-US" w:eastAsia="zh-CN"/>
        </w:rPr>
      </w:pPr>
      <w:r>
        <w:rPr>
          <w:rFonts w:hint="eastAsia" w:ascii="宋体" w:hAnsi="宋体"/>
          <w:bCs/>
          <w:color w:val="auto"/>
          <w:sz w:val="24"/>
          <w:szCs w:val="24"/>
          <w:lang w:val="en-US" w:eastAsia="zh-CN"/>
        </w:rPr>
        <w:t xml:space="preserve">表1.                   </w:t>
      </w:r>
      <w:r>
        <w:rPr>
          <w:rFonts w:hint="eastAsia" w:ascii="宋体" w:hAnsi="宋体"/>
          <w:bCs/>
          <w:color w:val="auto"/>
          <w:sz w:val="36"/>
          <w:szCs w:val="36"/>
          <w:lang w:val="en-US" w:eastAsia="zh-CN"/>
        </w:rPr>
        <w:t xml:space="preserve"> </w:t>
      </w:r>
      <w:r>
        <w:rPr>
          <w:rFonts w:hint="eastAsia" w:ascii="宋体" w:hAnsi="宋体"/>
          <w:bCs/>
          <w:color w:val="auto"/>
          <w:sz w:val="32"/>
          <w:szCs w:val="32"/>
          <w:lang w:val="en-US" w:eastAsia="zh-CN"/>
        </w:rPr>
        <w:t xml:space="preserve"> </w:t>
      </w:r>
      <w:r>
        <w:rPr>
          <w:rFonts w:hint="eastAsia" w:ascii="宋体" w:hAnsi="宋体"/>
          <w:b/>
          <w:bCs/>
          <w:color w:val="auto"/>
          <w:sz w:val="32"/>
          <w:szCs w:val="32"/>
        </w:rPr>
        <w:t>申请</w:t>
      </w:r>
      <w:r>
        <w:rPr>
          <w:rFonts w:hint="eastAsia" w:ascii="宋体" w:hAnsi="宋体"/>
          <w:b/>
          <w:bCs/>
          <w:color w:val="auto"/>
          <w:sz w:val="32"/>
          <w:szCs w:val="32"/>
          <w:lang w:val="en-US" w:eastAsia="zh-CN"/>
        </w:rPr>
        <w:t>类别与专业</w:t>
      </w:r>
    </w:p>
    <w:tbl>
      <w:tblPr>
        <w:tblStyle w:val="4"/>
        <w:tblW w:w="8344" w:type="dxa"/>
        <w:tblInd w:w="-2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84"/>
        <w:gridCol w:w="177"/>
        <w:gridCol w:w="1512"/>
        <w:gridCol w:w="3188"/>
        <w:gridCol w:w="28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8" w:hRule="atLeast"/>
        </w:trPr>
        <w:tc>
          <w:tcPr>
            <w:tcW w:w="761" w:type="dxa"/>
            <w:gridSpan w:val="2"/>
            <w:vMerge w:val="restart"/>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申请类别</w:t>
            </w:r>
          </w:p>
        </w:tc>
        <w:tc>
          <w:tcPr>
            <w:tcW w:w="7583" w:type="dxa"/>
            <w:gridSpan w:val="3"/>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□初次申请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6" w:hRule="atLeast"/>
        </w:trPr>
        <w:tc>
          <w:tcPr>
            <w:tcW w:w="761" w:type="dxa"/>
            <w:gridSpan w:val="2"/>
            <w:vMerge w:val="continue"/>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7583" w:type="dxa"/>
            <w:gridSpan w:val="3"/>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□扩大专业范围  □乙升甲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2" w:hRule="atLeast"/>
        </w:trPr>
        <w:tc>
          <w:tcPr>
            <w:tcW w:w="8344" w:type="dxa"/>
            <w:gridSpan w:val="5"/>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设备监理专业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2"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序</w:t>
            </w: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级</w:t>
            </w:r>
            <w:r>
              <w:rPr>
                <w:rFonts w:hint="eastAsia" w:ascii="宋体" w:hAnsi="宋体" w:cs="宋体"/>
                <w:bCs/>
                <w:color w:val="auto"/>
                <w:sz w:val="24"/>
                <w:szCs w:val="24"/>
                <w:lang w:val="en-US" w:eastAsia="zh-CN"/>
              </w:rPr>
              <w:t xml:space="preserve"> </w:t>
            </w:r>
            <w:r>
              <w:rPr>
                <w:rFonts w:hint="eastAsia" w:ascii="宋体" w:hAnsi="宋体" w:eastAsia="宋体" w:cs="宋体"/>
                <w:bCs/>
                <w:color w:val="auto"/>
                <w:sz w:val="24"/>
                <w:szCs w:val="24"/>
              </w:rPr>
              <w:t>别</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设备监理专业名称</w:t>
            </w:r>
          </w:p>
        </w:tc>
        <w:tc>
          <w:tcPr>
            <w:tcW w:w="2883" w:type="dxa"/>
            <w:noWrap w:val="0"/>
            <w:vAlign w:val="center"/>
          </w:tcPr>
          <w:p>
            <w:pPr>
              <w:adjustRightInd w:val="0"/>
              <w:snapToGrid w:val="0"/>
              <w:spacing w:after="0" w:line="520" w:lineRule="exact"/>
              <w:ind w:left="0"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□扩项 □乙升甲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5" w:hRule="atLeast"/>
        </w:trPr>
        <w:tc>
          <w:tcPr>
            <w:tcW w:w="584"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1689" w:type="dxa"/>
            <w:gridSpan w:val="2"/>
            <w:noWrap w:val="0"/>
            <w:vAlign w:val="center"/>
          </w:tcPr>
          <w:p>
            <w:pPr>
              <w:adjustRightInd w:val="0"/>
              <w:snapToGrid w:val="0"/>
              <w:spacing w:after="0" w:line="520" w:lineRule="exact"/>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□甲□乙</w:t>
            </w:r>
          </w:p>
        </w:tc>
        <w:tc>
          <w:tcPr>
            <w:tcW w:w="3188"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c>
          <w:tcPr>
            <w:tcW w:w="2883" w:type="dxa"/>
            <w:noWrap w:val="0"/>
            <w:vAlign w:val="center"/>
          </w:tcPr>
          <w:p>
            <w:pPr>
              <w:adjustRightInd w:val="0"/>
              <w:snapToGrid w:val="0"/>
              <w:spacing w:after="0" w:line="520" w:lineRule="exact"/>
              <w:ind w:left="0"/>
              <w:jc w:val="center"/>
              <w:rPr>
                <w:rFonts w:ascii="宋体" w:hAnsi="宋体" w:eastAsia="宋体" w:cs="宋体"/>
                <w:bCs/>
                <w:color w:val="auto"/>
                <w:sz w:val="24"/>
                <w:szCs w:val="24"/>
              </w:rPr>
            </w:pPr>
          </w:p>
        </w:tc>
      </w:tr>
    </w:tbl>
    <w:p>
      <w:pPr>
        <w:adjustRightInd w:val="0"/>
        <w:snapToGrid w:val="0"/>
        <w:spacing w:after="0" w:line="520" w:lineRule="exact"/>
        <w:ind w:left="0"/>
        <w:jc w:val="both"/>
        <w:rPr>
          <w:rFonts w:ascii="宋体" w:hAnsi="宋体"/>
          <w:b/>
          <w:bCs/>
          <w:color w:val="auto"/>
          <w:sz w:val="32"/>
          <w:szCs w:val="32"/>
        </w:rPr>
      </w:pPr>
      <w:r>
        <w:rPr>
          <w:rFonts w:hint="eastAsia" w:ascii="宋体" w:hAnsi="宋体"/>
          <w:bCs/>
          <w:color w:val="auto"/>
          <w:sz w:val="24"/>
          <w:szCs w:val="24"/>
        </w:rPr>
        <w:t>表</w:t>
      </w:r>
      <w:r>
        <w:rPr>
          <w:rFonts w:hint="eastAsia" w:ascii="宋体" w:hAnsi="宋体"/>
          <w:bCs/>
          <w:color w:val="auto"/>
          <w:sz w:val="24"/>
          <w:szCs w:val="24"/>
          <w:lang w:val="en-US" w:eastAsia="zh-CN"/>
        </w:rPr>
        <w:t>2</w:t>
      </w:r>
      <w:r>
        <w:rPr>
          <w:rFonts w:hint="eastAsia" w:ascii="宋体" w:hAnsi="宋体"/>
          <w:bCs/>
          <w:color w:val="auto"/>
          <w:sz w:val="24"/>
          <w:szCs w:val="24"/>
        </w:rPr>
        <w:t xml:space="preserve">.                   </w:t>
      </w:r>
      <w:r>
        <w:rPr>
          <w:rFonts w:hint="eastAsia" w:ascii="宋体" w:hAnsi="宋体"/>
          <w:bCs/>
          <w:color w:val="auto"/>
          <w:sz w:val="32"/>
          <w:szCs w:val="32"/>
        </w:rPr>
        <w:t xml:space="preserve">  </w:t>
      </w:r>
      <w:r>
        <w:rPr>
          <w:rFonts w:hint="eastAsia" w:ascii="宋体" w:hAnsi="宋体"/>
          <w:b/>
          <w:bCs/>
          <w:color w:val="auto"/>
          <w:sz w:val="32"/>
          <w:szCs w:val="32"/>
        </w:rPr>
        <w:t>单位基本信息表</w:t>
      </w:r>
    </w:p>
    <w:tbl>
      <w:tblPr>
        <w:tblStyle w:val="4"/>
        <w:tblW w:w="8847" w:type="dxa"/>
        <w:tblInd w:w="-1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85" w:type="dxa"/>
        </w:tblCellMar>
      </w:tblPr>
      <w:tblGrid>
        <w:gridCol w:w="1366"/>
        <w:gridCol w:w="356"/>
        <w:gridCol w:w="1290"/>
        <w:gridCol w:w="582"/>
        <w:gridCol w:w="153"/>
        <w:gridCol w:w="735"/>
        <w:gridCol w:w="1650"/>
        <w:gridCol w:w="915"/>
        <w:gridCol w:w="210"/>
        <w:gridCol w:w="75"/>
        <w:gridCol w:w="15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27"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名称</w:t>
            </w:r>
          </w:p>
        </w:tc>
        <w:tc>
          <w:tcPr>
            <w:tcW w:w="7125" w:type="dxa"/>
            <w:gridSpan w:val="9"/>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497"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住所</w:t>
            </w:r>
          </w:p>
        </w:tc>
        <w:tc>
          <w:tcPr>
            <w:tcW w:w="7125" w:type="dxa"/>
            <w:gridSpan w:val="9"/>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472"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法定代表人</w:t>
            </w:r>
          </w:p>
        </w:tc>
        <w:tc>
          <w:tcPr>
            <w:tcW w:w="2760"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企业</w:t>
            </w:r>
          </w:p>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类型</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17"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营业执照号/社会信用代码</w:t>
            </w:r>
          </w:p>
        </w:tc>
        <w:tc>
          <w:tcPr>
            <w:tcW w:w="2760"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注册资本</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20"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通信地址</w:t>
            </w:r>
          </w:p>
        </w:tc>
        <w:tc>
          <w:tcPr>
            <w:tcW w:w="4410" w:type="dxa"/>
            <w:gridSpan w:val="5"/>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c>
          <w:tcPr>
            <w:tcW w:w="1125"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邮编</w:t>
            </w:r>
          </w:p>
        </w:tc>
        <w:tc>
          <w:tcPr>
            <w:tcW w:w="1590"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06"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企业网站</w:t>
            </w:r>
          </w:p>
        </w:tc>
        <w:tc>
          <w:tcPr>
            <w:tcW w:w="7125" w:type="dxa"/>
            <w:gridSpan w:val="9"/>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21"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联系人</w:t>
            </w:r>
          </w:p>
        </w:tc>
        <w:tc>
          <w:tcPr>
            <w:tcW w:w="2760"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职务</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66"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联系电话</w:t>
            </w:r>
          </w:p>
        </w:tc>
        <w:tc>
          <w:tcPr>
            <w:tcW w:w="2760"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传真</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21"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电子信箱</w:t>
            </w:r>
          </w:p>
        </w:tc>
        <w:tc>
          <w:tcPr>
            <w:tcW w:w="2760"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备注</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491" w:hRule="atLeast"/>
        </w:trPr>
        <w:tc>
          <w:tcPr>
            <w:tcW w:w="8847" w:type="dxa"/>
            <w:gridSpan w:val="11"/>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法定代表人信息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36"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姓名</w:t>
            </w:r>
          </w:p>
        </w:tc>
        <w:tc>
          <w:tcPr>
            <w:tcW w:w="1646"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c>
          <w:tcPr>
            <w:tcW w:w="735"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性别</w:t>
            </w:r>
          </w:p>
        </w:tc>
        <w:tc>
          <w:tcPr>
            <w:tcW w:w="7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身份证</w:t>
            </w:r>
            <w:r>
              <w:rPr>
                <w:rFonts w:hint="eastAsia" w:ascii="宋体" w:hAnsi="宋体" w:cs="宋体"/>
                <w:bCs/>
                <w:color w:val="auto"/>
                <w:sz w:val="24"/>
                <w:szCs w:val="24"/>
                <w:lang w:val="en-US" w:eastAsia="zh-CN"/>
              </w:rPr>
              <w:t>号</w:t>
            </w:r>
            <w:r>
              <w:rPr>
                <w:rFonts w:hint="eastAsia" w:ascii="宋体" w:hAnsi="宋体" w:eastAsia="宋体" w:cs="宋体"/>
                <w:bCs/>
                <w:color w:val="auto"/>
                <w:sz w:val="24"/>
                <w:szCs w:val="24"/>
              </w:rPr>
              <w:t>码</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21"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职务</w:t>
            </w:r>
          </w:p>
        </w:tc>
        <w:tc>
          <w:tcPr>
            <w:tcW w:w="1646"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470" w:type="dxa"/>
            <w:gridSpan w:val="3"/>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职称</w:t>
            </w: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200" w:type="dxa"/>
            <w:gridSpan w:val="3"/>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文化程度</w:t>
            </w:r>
          </w:p>
        </w:tc>
        <w:tc>
          <w:tcPr>
            <w:tcW w:w="151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21"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联系电话</w:t>
            </w:r>
          </w:p>
        </w:tc>
        <w:tc>
          <w:tcPr>
            <w:tcW w:w="3116" w:type="dxa"/>
            <w:gridSpan w:val="5"/>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传真</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36"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电子信箱</w:t>
            </w:r>
          </w:p>
        </w:tc>
        <w:tc>
          <w:tcPr>
            <w:tcW w:w="3116" w:type="dxa"/>
            <w:gridSpan w:val="5"/>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备注</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21" w:hRule="atLeast"/>
        </w:trPr>
        <w:tc>
          <w:tcPr>
            <w:tcW w:w="8847" w:type="dxa"/>
            <w:gridSpan w:val="11"/>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技术负责人信息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62"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姓名</w:t>
            </w:r>
          </w:p>
        </w:tc>
        <w:tc>
          <w:tcPr>
            <w:tcW w:w="1646"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c>
          <w:tcPr>
            <w:tcW w:w="735"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性别</w:t>
            </w:r>
          </w:p>
        </w:tc>
        <w:tc>
          <w:tcPr>
            <w:tcW w:w="7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cs="宋体"/>
                <w:bCs/>
                <w:color w:val="auto"/>
                <w:sz w:val="24"/>
                <w:szCs w:val="24"/>
                <w:lang w:val="en-US" w:eastAsia="zh-CN"/>
              </w:rPr>
              <w:t>设备监理执业</w:t>
            </w:r>
            <w:r>
              <w:rPr>
                <w:rFonts w:hint="eastAsia" w:ascii="宋体" w:hAnsi="宋体" w:eastAsia="宋体" w:cs="宋体"/>
                <w:bCs/>
                <w:color w:val="auto"/>
                <w:sz w:val="24"/>
                <w:szCs w:val="24"/>
              </w:rPr>
              <w:t>资格证书编号</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476"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职务</w:t>
            </w:r>
          </w:p>
        </w:tc>
        <w:tc>
          <w:tcPr>
            <w:tcW w:w="1646"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470" w:type="dxa"/>
            <w:gridSpan w:val="3"/>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4365" w:type="dxa"/>
            <w:gridSpan w:val="5"/>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FF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36"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毕业时间</w:t>
            </w:r>
          </w:p>
        </w:tc>
        <w:tc>
          <w:tcPr>
            <w:tcW w:w="1646"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470" w:type="dxa"/>
            <w:gridSpan w:val="3"/>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毕业院校</w:t>
            </w: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200" w:type="dxa"/>
            <w:gridSpan w:val="3"/>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文化程度</w:t>
            </w:r>
          </w:p>
        </w:tc>
        <w:tc>
          <w:tcPr>
            <w:tcW w:w="151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21"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所学专业</w:t>
            </w:r>
          </w:p>
        </w:tc>
        <w:tc>
          <w:tcPr>
            <w:tcW w:w="3116" w:type="dxa"/>
            <w:gridSpan w:val="5"/>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从事专业</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06"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联系电话</w:t>
            </w:r>
          </w:p>
        </w:tc>
        <w:tc>
          <w:tcPr>
            <w:tcW w:w="3116" w:type="dxa"/>
            <w:gridSpan w:val="5"/>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传真</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50" w:hRule="atLeast"/>
        </w:trPr>
        <w:tc>
          <w:tcPr>
            <w:tcW w:w="13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电子信箱</w:t>
            </w:r>
          </w:p>
        </w:tc>
        <w:tc>
          <w:tcPr>
            <w:tcW w:w="3116" w:type="dxa"/>
            <w:gridSpan w:val="5"/>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备注</w:t>
            </w:r>
          </w:p>
        </w:tc>
        <w:tc>
          <w:tcPr>
            <w:tcW w:w="2715"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1340" w:hRule="atLeast"/>
        </w:trPr>
        <w:tc>
          <w:tcPr>
            <w:tcW w:w="172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质量管理手册名称及版本号</w:t>
            </w:r>
          </w:p>
        </w:tc>
        <w:tc>
          <w:tcPr>
            <w:tcW w:w="187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c>
          <w:tcPr>
            <w:tcW w:w="888"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发布</w:t>
            </w:r>
          </w:p>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日期</w:t>
            </w:r>
          </w:p>
        </w:tc>
        <w:tc>
          <w:tcPr>
            <w:tcW w:w="165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c>
          <w:tcPr>
            <w:tcW w:w="91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实施</w:t>
            </w:r>
          </w:p>
          <w:p>
            <w:pPr>
              <w:adjustRightInd w:val="0"/>
              <w:snapToGrid w:val="0"/>
              <w:spacing w:after="0" w:line="240" w:lineRule="auto"/>
              <w:ind w:left="0"/>
              <w:jc w:val="center"/>
              <w:rPr>
                <w:rFonts w:ascii="宋体" w:hAnsi="宋体" w:eastAsia="宋体" w:cs="宋体"/>
                <w:bCs/>
                <w:color w:val="auto"/>
                <w:sz w:val="24"/>
                <w:szCs w:val="24"/>
              </w:rPr>
            </w:pPr>
            <w:r>
              <w:rPr>
                <w:rFonts w:hint="eastAsia" w:ascii="宋体" w:hAnsi="宋体" w:eastAsia="宋体" w:cs="宋体"/>
                <w:bCs/>
                <w:color w:val="auto"/>
                <w:sz w:val="24"/>
                <w:szCs w:val="24"/>
              </w:rPr>
              <w:t>日期</w:t>
            </w:r>
          </w:p>
        </w:tc>
        <w:tc>
          <w:tcPr>
            <w:tcW w:w="1800" w:type="dxa"/>
            <w:gridSpan w:val="3"/>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rPr>
                <w:rFonts w:ascii="宋体" w:hAnsi="宋体" w:eastAsia="宋体" w:cs="宋体"/>
                <w:bCs/>
                <w:color w:val="auto"/>
                <w:sz w:val="24"/>
                <w:szCs w:val="24"/>
              </w:rPr>
            </w:pPr>
            <w:r>
              <w:rPr>
                <w:rFonts w:hint="eastAsia" w:ascii="宋体" w:hAnsi="宋体" w:eastAsia="宋体" w:cs="宋体"/>
                <w:bCs/>
                <w:color w:val="auto"/>
                <w:sz w:val="24"/>
                <w:szCs w:val="24"/>
              </w:rPr>
              <w:t>*</w:t>
            </w:r>
          </w:p>
        </w:tc>
      </w:tr>
    </w:tbl>
    <w:p>
      <w:pPr>
        <w:adjustRightInd w:val="0"/>
        <w:snapToGrid w:val="0"/>
        <w:spacing w:after="0" w:line="520" w:lineRule="exact"/>
        <w:ind w:left="0"/>
        <w:rPr>
          <w:rFonts w:ascii="宋体" w:hAnsi="宋体"/>
          <w:bCs/>
          <w:color w:val="auto"/>
          <w:sz w:val="24"/>
          <w:szCs w:val="24"/>
        </w:rPr>
        <w:sectPr>
          <w:footerReference r:id="rId10" w:type="default"/>
          <w:pgSz w:w="11906" w:h="16838"/>
          <w:pgMar w:top="1440" w:right="1800" w:bottom="1440" w:left="1800" w:header="851" w:footer="992" w:gutter="0"/>
          <w:pgNumType w:fmt="numberInDash" w:start="1"/>
          <w:cols w:space="720" w:num="1"/>
          <w:docGrid w:type="lines" w:linePitch="312" w:charSpace="0"/>
        </w:sectPr>
      </w:pPr>
    </w:p>
    <w:p>
      <w:pPr>
        <w:adjustRightInd w:val="0"/>
        <w:snapToGrid w:val="0"/>
        <w:spacing w:after="0" w:line="520" w:lineRule="exact"/>
        <w:ind w:left="0" w:firstLine="240" w:firstLineChars="100"/>
        <w:rPr>
          <w:rFonts w:ascii="宋体" w:hAnsi="宋体"/>
          <w:bCs/>
          <w:color w:val="auto"/>
          <w:sz w:val="32"/>
          <w:szCs w:val="32"/>
        </w:rPr>
      </w:pPr>
      <w:r>
        <w:rPr>
          <w:rFonts w:hint="eastAsia" w:ascii="宋体" w:hAnsi="宋体"/>
          <w:bCs/>
          <w:color w:val="auto"/>
          <w:sz w:val="24"/>
          <w:szCs w:val="24"/>
        </w:rPr>
        <w:t>表</w:t>
      </w:r>
      <w:r>
        <w:rPr>
          <w:rFonts w:hint="eastAsia" w:ascii="宋体" w:hAnsi="宋体"/>
          <w:bCs/>
          <w:color w:val="auto"/>
          <w:sz w:val="24"/>
          <w:szCs w:val="24"/>
          <w:lang w:val="en-US" w:eastAsia="zh-CN"/>
        </w:rPr>
        <w:t>3</w:t>
      </w:r>
      <w:r>
        <w:rPr>
          <w:rFonts w:hint="eastAsia" w:ascii="宋体" w:hAnsi="宋体"/>
          <w:bCs/>
          <w:color w:val="auto"/>
          <w:sz w:val="24"/>
          <w:szCs w:val="24"/>
        </w:rPr>
        <w:t xml:space="preserve">.               </w:t>
      </w:r>
      <w:r>
        <w:rPr>
          <w:rFonts w:hint="eastAsia" w:ascii="宋体" w:hAnsi="宋体"/>
          <w:bCs/>
          <w:color w:val="auto"/>
          <w:sz w:val="32"/>
          <w:szCs w:val="32"/>
        </w:rPr>
        <w:t xml:space="preserve">  </w:t>
      </w:r>
      <w:r>
        <w:rPr>
          <w:rFonts w:hint="eastAsia" w:ascii="宋体" w:hAnsi="宋体"/>
          <w:b/>
          <w:bCs/>
          <w:color w:val="auto"/>
          <w:sz w:val="32"/>
          <w:szCs w:val="32"/>
        </w:rPr>
        <w:t>设备监理</w:t>
      </w:r>
      <w:r>
        <w:rPr>
          <w:rFonts w:hint="eastAsia" w:ascii="宋体" w:hAnsi="宋体"/>
          <w:b/>
          <w:bCs/>
          <w:color w:val="auto"/>
          <w:sz w:val="32"/>
          <w:szCs w:val="32"/>
          <w:lang w:val="en-US" w:eastAsia="zh-CN"/>
        </w:rPr>
        <w:t>工程师以及从事设备监理工作的其他专业技术人员</w:t>
      </w:r>
      <w:r>
        <w:rPr>
          <w:rFonts w:hint="eastAsia" w:ascii="宋体" w:hAnsi="宋体"/>
          <w:b/>
          <w:bCs/>
          <w:color w:val="auto"/>
          <w:sz w:val="32"/>
          <w:szCs w:val="32"/>
        </w:rPr>
        <w:t>汇总表</w:t>
      </w:r>
    </w:p>
    <w:tbl>
      <w:tblPr>
        <w:tblStyle w:val="4"/>
        <w:tblW w:w="138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533"/>
        <w:gridCol w:w="934"/>
        <w:gridCol w:w="1133"/>
        <w:gridCol w:w="1050"/>
        <w:gridCol w:w="1417"/>
        <w:gridCol w:w="2192"/>
        <w:gridCol w:w="2475"/>
        <w:gridCol w:w="775"/>
        <w:gridCol w:w="750"/>
        <w:gridCol w:w="26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72" w:hRule="exact"/>
          <w:jc w:val="center"/>
        </w:trPr>
        <w:tc>
          <w:tcPr>
            <w:tcW w:w="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hint="eastAsia" w:ascii="宋体" w:hAnsi="宋体" w:eastAsia="宋体"/>
                <w:bCs/>
                <w:color w:val="auto"/>
                <w:szCs w:val="21"/>
                <w:lang w:eastAsia="zh-CN"/>
              </w:rPr>
            </w:pPr>
            <w:r>
              <w:rPr>
                <w:rFonts w:hint="eastAsia" w:ascii="宋体" w:hAnsi="宋体"/>
                <w:bCs/>
                <w:color w:val="auto"/>
                <w:szCs w:val="21"/>
                <w:lang w:val="en-US" w:eastAsia="zh-CN"/>
              </w:rPr>
              <w:t>类型</w:t>
            </w:r>
          </w:p>
        </w:tc>
        <w:tc>
          <w:tcPr>
            <w:tcW w:w="9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hint="eastAsia" w:ascii="宋体" w:hAnsi="宋体"/>
                <w:bCs/>
                <w:color w:val="auto"/>
                <w:szCs w:val="21"/>
              </w:rPr>
            </w:pPr>
            <w:r>
              <w:rPr>
                <w:rFonts w:hint="eastAsia" w:ascii="宋体" w:hAnsi="宋体"/>
                <w:bCs/>
                <w:color w:val="auto"/>
                <w:szCs w:val="21"/>
              </w:rPr>
              <w:t>序号</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姓 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性别</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职</w:t>
            </w:r>
            <w:r>
              <w:rPr>
                <w:rFonts w:hint="eastAsia" w:ascii="宋体" w:hAnsi="宋体"/>
                <w:bCs/>
                <w:color w:val="auto"/>
                <w:szCs w:val="21"/>
                <w:lang w:val="en-US" w:eastAsia="zh-CN"/>
              </w:rPr>
              <w:t xml:space="preserve"> </w:t>
            </w:r>
            <w:r>
              <w:rPr>
                <w:rFonts w:hint="eastAsia" w:ascii="宋体" w:hAnsi="宋体"/>
                <w:bCs/>
                <w:color w:val="auto"/>
                <w:szCs w:val="21"/>
              </w:rPr>
              <w:t>称</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所学专业</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现从事专业</w:t>
            </w:r>
          </w:p>
        </w:tc>
        <w:tc>
          <w:tcPr>
            <w:tcW w:w="7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专业工作年限</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监理工作年限</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hint="eastAsia" w:ascii="宋体" w:hAnsi="宋体"/>
                <w:bCs/>
                <w:color w:val="auto"/>
                <w:szCs w:val="21"/>
                <w:lang w:val="en-US" w:eastAsia="zh-CN"/>
              </w:rPr>
            </w:pPr>
            <w:r>
              <w:rPr>
                <w:rFonts w:hint="eastAsia" w:ascii="宋体" w:hAnsi="宋体"/>
                <w:bCs/>
                <w:color w:val="auto"/>
                <w:szCs w:val="21"/>
                <w:lang w:val="en-US" w:eastAsia="zh-CN"/>
              </w:rPr>
              <w:t>设备监理工程师</w:t>
            </w:r>
            <w:r>
              <w:rPr>
                <w:rFonts w:hint="eastAsia" w:ascii="宋体" w:hAnsi="宋体"/>
                <w:bCs/>
                <w:color w:val="auto"/>
                <w:szCs w:val="21"/>
              </w:rPr>
              <w:t>证书</w:t>
            </w:r>
            <w:r>
              <w:rPr>
                <w:rFonts w:hint="eastAsia" w:ascii="宋体" w:hAnsi="宋体"/>
                <w:bCs/>
                <w:color w:val="auto"/>
                <w:szCs w:val="21"/>
                <w:lang w:val="en-US" w:eastAsia="zh-CN"/>
              </w:rPr>
              <w:t>类型</w:t>
            </w:r>
          </w:p>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lang w:val="en-US" w:eastAsia="zh-CN"/>
              </w:rPr>
              <w:t>及其</w:t>
            </w:r>
            <w:r>
              <w:rPr>
                <w:rFonts w:hint="eastAsia" w:ascii="宋体" w:hAnsi="宋体"/>
                <w:bCs/>
                <w:color w:val="auto"/>
                <w:szCs w:val="21"/>
              </w:rPr>
              <w:t>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82" w:hRule="exact"/>
          <w:jc w:val="center"/>
        </w:trPr>
        <w:tc>
          <w:tcPr>
            <w:tcW w:w="533"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hint="default" w:ascii="宋体" w:hAnsi="宋体" w:eastAsia="宋体"/>
                <w:bCs/>
                <w:color w:val="auto"/>
                <w:szCs w:val="21"/>
                <w:lang w:val="en-US" w:eastAsia="zh-CN"/>
              </w:rPr>
            </w:pPr>
            <w:r>
              <w:rPr>
                <w:rFonts w:hint="eastAsia" w:ascii="宋体" w:hAnsi="宋体"/>
                <w:bCs/>
                <w:color w:val="auto"/>
                <w:szCs w:val="21"/>
                <w:lang w:val="en-US" w:eastAsia="zh-CN"/>
              </w:rPr>
              <w:t>设备监理工程师</w:t>
            </w:r>
          </w:p>
        </w:tc>
        <w:tc>
          <w:tcPr>
            <w:tcW w:w="93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*□注册□高级□专工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*□注册□高级□专工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*□注册□高级□专工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*□注册□高级□专工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*□注册□高级□专工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*□注册□高级□专工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*□注册□高级□专工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2" w:hRule="exact"/>
          <w:jc w:val="center"/>
        </w:trPr>
        <w:tc>
          <w:tcPr>
            <w:tcW w:w="533"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934"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133"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0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417"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219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24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77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75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034" w:hRule="exact"/>
          <w:jc w:val="center"/>
        </w:trPr>
        <w:tc>
          <w:tcPr>
            <w:tcW w:w="533"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hint="default" w:ascii="宋体" w:hAnsi="宋体" w:eastAsia="宋体"/>
                <w:bCs/>
                <w:color w:val="auto"/>
                <w:szCs w:val="21"/>
                <w:lang w:val="en-US" w:eastAsia="zh-CN"/>
              </w:rPr>
            </w:pPr>
            <w:r>
              <w:rPr>
                <w:rFonts w:hint="eastAsia" w:ascii="宋体" w:hAnsi="宋体"/>
                <w:bCs/>
                <w:color w:val="auto"/>
                <w:szCs w:val="21"/>
                <w:lang w:val="en-US" w:eastAsia="zh-CN"/>
              </w:rPr>
              <w:t>从事设备监理工作的其他专业技术人员</w:t>
            </w:r>
          </w:p>
        </w:tc>
        <w:tc>
          <w:tcPr>
            <w:tcW w:w="934"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64"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64"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64"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64"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64"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64"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64" w:hRule="exact"/>
          <w:jc w:val="center"/>
        </w:trPr>
        <w:tc>
          <w:tcPr>
            <w:tcW w:w="533" w:type="dxa"/>
            <w:vMerge w:val="continue"/>
            <w:tcBorders>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934"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133"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0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1417"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192"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4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75"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750" w:type="dxa"/>
            <w:tcBorders>
              <w:top w:val="single" w:color="auto" w:sz="4" w:space="0"/>
              <w:left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c>
          <w:tcPr>
            <w:tcW w:w="2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p>
        </w:tc>
      </w:tr>
    </w:tbl>
    <w:p>
      <w:pPr>
        <w:adjustRightInd w:val="0"/>
        <w:snapToGrid w:val="0"/>
        <w:spacing w:after="0" w:line="520" w:lineRule="exact"/>
        <w:ind w:left="0"/>
        <w:jc w:val="center"/>
        <w:rPr>
          <w:rFonts w:ascii="宋体" w:hAnsi="宋体"/>
          <w:bCs/>
          <w:color w:val="auto"/>
          <w:sz w:val="24"/>
          <w:szCs w:val="24"/>
        </w:rPr>
        <w:sectPr>
          <w:pgSz w:w="16838" w:h="11906" w:orient="landscape"/>
          <w:pgMar w:top="1800" w:right="1440" w:bottom="1800" w:left="1440" w:header="851" w:footer="992" w:gutter="0"/>
          <w:pgNumType w:fmt="numberInDash"/>
          <w:cols w:space="720" w:num="1"/>
          <w:docGrid w:type="lines" w:linePitch="312" w:charSpace="0"/>
        </w:sectPr>
      </w:pPr>
      <w:r>
        <w:rPr>
          <w:rFonts w:hint="eastAsia" w:ascii="宋体" w:hAnsi="宋体"/>
          <w:bCs/>
          <w:color w:val="auto"/>
          <w:sz w:val="24"/>
          <w:szCs w:val="24"/>
        </w:rPr>
        <w:t>注：</w:t>
      </w:r>
      <w:r>
        <w:rPr>
          <w:rFonts w:ascii="宋体" w:hAnsi="宋体"/>
          <w:bCs/>
          <w:color w:val="auto"/>
          <w:sz w:val="24"/>
          <w:szCs w:val="24"/>
        </w:rPr>
        <w:t>“</w:t>
      </w:r>
      <w:r>
        <w:rPr>
          <w:rFonts w:hint="eastAsia" w:ascii="宋体" w:hAnsi="宋体"/>
          <w:bCs/>
          <w:color w:val="auto"/>
          <w:sz w:val="24"/>
          <w:szCs w:val="24"/>
        </w:rPr>
        <w:t>*</w:t>
      </w:r>
      <w:r>
        <w:rPr>
          <w:rFonts w:ascii="宋体" w:hAnsi="宋体"/>
          <w:bCs/>
          <w:color w:val="auto"/>
          <w:sz w:val="24"/>
          <w:szCs w:val="24"/>
        </w:rPr>
        <w:t>”</w:t>
      </w:r>
      <w:r>
        <w:rPr>
          <w:rFonts w:hint="eastAsia" w:ascii="宋体" w:hAnsi="宋体"/>
          <w:bCs/>
          <w:color w:val="auto"/>
          <w:sz w:val="24"/>
          <w:szCs w:val="24"/>
          <w:lang w:val="en-US" w:eastAsia="zh-CN"/>
        </w:rPr>
        <w:t>本</w:t>
      </w:r>
      <w:r>
        <w:rPr>
          <w:rFonts w:hint="eastAsia" w:ascii="宋体" w:hAnsi="宋体"/>
          <w:bCs/>
          <w:color w:val="auto"/>
          <w:sz w:val="24"/>
          <w:szCs w:val="24"/>
        </w:rPr>
        <w:t>表内所有内容对外公示。</w:t>
      </w:r>
    </w:p>
    <w:p>
      <w:pPr>
        <w:adjustRightInd w:val="0"/>
        <w:snapToGrid w:val="0"/>
        <w:spacing w:after="0" w:line="520" w:lineRule="exact"/>
        <w:ind w:left="0" w:firstLine="240" w:firstLineChars="100"/>
        <w:rPr>
          <w:rFonts w:ascii="宋体" w:hAnsi="宋体"/>
          <w:b/>
          <w:bCs/>
          <w:color w:val="auto"/>
          <w:sz w:val="32"/>
          <w:szCs w:val="32"/>
        </w:rPr>
      </w:pPr>
      <w:r>
        <w:rPr>
          <w:rFonts w:hint="eastAsia" w:ascii="宋体" w:hAnsi="宋体"/>
          <w:bCs/>
          <w:color w:val="auto"/>
          <w:sz w:val="24"/>
          <w:szCs w:val="24"/>
        </w:rPr>
        <w:t>表</w:t>
      </w:r>
      <w:r>
        <w:rPr>
          <w:rFonts w:hint="eastAsia" w:ascii="宋体" w:hAnsi="宋体"/>
          <w:bCs/>
          <w:color w:val="auto"/>
          <w:sz w:val="24"/>
          <w:szCs w:val="24"/>
          <w:lang w:val="en-US" w:eastAsia="zh-CN"/>
        </w:rPr>
        <w:t>4</w:t>
      </w:r>
      <w:r>
        <w:rPr>
          <w:rFonts w:hint="eastAsia" w:ascii="宋体" w:hAnsi="宋体"/>
          <w:bCs/>
          <w:color w:val="auto"/>
          <w:sz w:val="24"/>
          <w:szCs w:val="24"/>
        </w:rPr>
        <w:t xml:space="preserve">.              </w:t>
      </w:r>
      <w:r>
        <w:rPr>
          <w:rFonts w:hint="eastAsia" w:ascii="宋体" w:hAnsi="宋体"/>
          <w:b/>
          <w:bCs/>
          <w:color w:val="auto"/>
          <w:sz w:val="32"/>
          <w:szCs w:val="32"/>
        </w:rPr>
        <w:t>设备监理</w:t>
      </w:r>
      <w:r>
        <w:rPr>
          <w:rFonts w:hint="eastAsia" w:ascii="宋体" w:hAnsi="宋体"/>
          <w:b/>
          <w:bCs/>
          <w:color w:val="auto"/>
          <w:sz w:val="32"/>
          <w:szCs w:val="32"/>
          <w:lang w:val="en-US" w:eastAsia="zh-CN"/>
        </w:rPr>
        <w:t>工程师从事</w:t>
      </w:r>
      <w:r>
        <w:rPr>
          <w:rFonts w:hint="eastAsia" w:ascii="宋体" w:hAnsi="宋体"/>
          <w:b/>
          <w:bCs/>
          <w:color w:val="auto"/>
          <w:sz w:val="32"/>
          <w:szCs w:val="32"/>
        </w:rPr>
        <w:t>专业对照表</w:t>
      </w:r>
    </w:p>
    <w:tbl>
      <w:tblPr>
        <w:tblStyle w:val="4"/>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32"/>
        <w:gridCol w:w="2528"/>
        <w:gridCol w:w="1499"/>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55" w:type="dxa"/>
            <w:gridSpan w:val="2"/>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设备监理专业</w:t>
            </w:r>
          </w:p>
        </w:tc>
        <w:tc>
          <w:tcPr>
            <w:tcW w:w="4027"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c>
          <w:tcPr>
            <w:tcW w:w="2513" w:type="dxa"/>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□甲级 □乙级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vMerge w:val="restart"/>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序号</w:t>
            </w:r>
          </w:p>
        </w:tc>
        <w:tc>
          <w:tcPr>
            <w:tcW w:w="7672" w:type="dxa"/>
            <w:gridSpan w:val="4"/>
            <w:noWrap w:val="0"/>
            <w:vAlign w:val="center"/>
          </w:tcPr>
          <w:p>
            <w:pPr>
              <w:adjustRightInd w:val="0"/>
              <w:snapToGrid w:val="0"/>
              <w:spacing w:after="0" w:line="240" w:lineRule="auto"/>
              <w:ind w:left="0"/>
              <w:jc w:val="center"/>
              <w:rPr>
                <w:rFonts w:hint="eastAsia" w:ascii="宋体" w:hAnsi="宋体" w:eastAsia="宋体"/>
                <w:bCs/>
                <w:color w:val="auto"/>
                <w:sz w:val="24"/>
                <w:szCs w:val="24"/>
                <w:lang w:eastAsia="zh-CN"/>
              </w:rPr>
            </w:pPr>
            <w:r>
              <w:rPr>
                <w:rFonts w:hint="eastAsia" w:ascii="宋体" w:hAnsi="宋体"/>
                <w:bCs/>
                <w:color w:val="auto"/>
                <w:sz w:val="24"/>
                <w:szCs w:val="24"/>
              </w:rPr>
              <w:t>支持本专业的设备监理</w:t>
            </w:r>
            <w:r>
              <w:rPr>
                <w:rFonts w:hint="eastAsia" w:ascii="宋体" w:hAnsi="宋体"/>
                <w:bCs/>
                <w:color w:val="auto"/>
                <w:sz w:val="24"/>
                <w:szCs w:val="24"/>
                <w:lang w:val="en-US"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vMerge w:val="continue"/>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姓名</w:t>
            </w: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职</w:t>
            </w:r>
            <w:r>
              <w:rPr>
                <w:rFonts w:hint="eastAsia" w:ascii="宋体" w:hAnsi="宋体"/>
                <w:bCs/>
                <w:color w:val="auto"/>
                <w:sz w:val="24"/>
                <w:szCs w:val="24"/>
                <w:lang w:val="en-US" w:eastAsia="zh-CN"/>
              </w:rPr>
              <w:t xml:space="preserve"> </w:t>
            </w:r>
            <w:r>
              <w:rPr>
                <w:rFonts w:hint="eastAsia" w:ascii="宋体" w:hAnsi="宋体"/>
                <w:bCs/>
                <w:color w:val="auto"/>
                <w:sz w:val="24"/>
                <w:szCs w:val="24"/>
              </w:rPr>
              <w:t>称</w:t>
            </w: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现从事专业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23"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1132"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2528" w:type="dxa"/>
            <w:noWrap w:val="0"/>
            <w:vAlign w:val="center"/>
          </w:tcPr>
          <w:p>
            <w:pPr>
              <w:adjustRightInd w:val="0"/>
              <w:snapToGrid w:val="0"/>
              <w:spacing w:after="0" w:line="240" w:lineRule="auto"/>
              <w:ind w:left="0"/>
              <w:jc w:val="center"/>
              <w:rPr>
                <w:rFonts w:ascii="宋体" w:hAnsi="宋体"/>
                <w:bCs/>
                <w:color w:val="auto"/>
                <w:sz w:val="24"/>
                <w:szCs w:val="24"/>
              </w:rPr>
            </w:pPr>
          </w:p>
        </w:tc>
        <w:tc>
          <w:tcPr>
            <w:tcW w:w="4012"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r>
    </w:tbl>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lang w:val="en-US" w:eastAsia="zh-CN"/>
        </w:rPr>
        <w:t xml:space="preserve">     </w:t>
      </w:r>
      <w:r>
        <w:rPr>
          <w:rFonts w:hint="eastAsia" w:ascii="宋体" w:hAnsi="宋体"/>
          <w:bCs/>
          <w:color w:val="auto"/>
          <w:sz w:val="24"/>
          <w:szCs w:val="24"/>
        </w:rPr>
        <w:t>说明：每个设备监理专业填写一份。</w:t>
      </w:r>
    </w:p>
    <w:p>
      <w:pPr>
        <w:adjustRightInd w:val="0"/>
        <w:snapToGrid w:val="0"/>
        <w:spacing w:after="0" w:line="520" w:lineRule="exact"/>
        <w:ind w:left="0"/>
        <w:jc w:val="center"/>
        <w:rPr>
          <w:rFonts w:ascii="宋体" w:hAnsi="宋体"/>
          <w:bCs/>
          <w:color w:val="auto"/>
          <w:sz w:val="24"/>
          <w:szCs w:val="24"/>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after="0" w:line="520" w:lineRule="exact"/>
        <w:ind w:left="0" w:firstLine="240" w:firstLineChars="100"/>
        <w:rPr>
          <w:rFonts w:ascii="宋体" w:hAnsi="宋体"/>
          <w:bCs/>
          <w:color w:val="auto"/>
          <w:sz w:val="32"/>
          <w:szCs w:val="32"/>
        </w:rPr>
      </w:pPr>
      <w:r>
        <w:rPr>
          <w:rFonts w:hint="eastAsia" w:ascii="宋体" w:hAnsi="宋体"/>
          <w:bCs/>
          <w:color w:val="auto"/>
          <w:sz w:val="24"/>
          <w:szCs w:val="24"/>
        </w:rPr>
        <w:t>表</w:t>
      </w:r>
      <w:r>
        <w:rPr>
          <w:rFonts w:hint="eastAsia" w:ascii="宋体" w:hAnsi="宋体"/>
          <w:bCs/>
          <w:color w:val="auto"/>
          <w:sz w:val="24"/>
          <w:szCs w:val="24"/>
          <w:lang w:val="en-US" w:eastAsia="zh-CN"/>
        </w:rPr>
        <w:t>5</w:t>
      </w:r>
      <w:r>
        <w:rPr>
          <w:rFonts w:hint="eastAsia" w:ascii="宋体" w:hAnsi="宋体"/>
          <w:bCs/>
          <w:color w:val="auto"/>
          <w:sz w:val="24"/>
          <w:szCs w:val="24"/>
        </w:rPr>
        <w:t xml:space="preserve">.                                        </w:t>
      </w:r>
      <w:r>
        <w:rPr>
          <w:rFonts w:hint="eastAsia" w:ascii="宋体" w:hAnsi="宋体"/>
          <w:bCs/>
          <w:color w:val="auto"/>
          <w:sz w:val="32"/>
          <w:szCs w:val="32"/>
        </w:rPr>
        <w:t xml:space="preserve"> </w:t>
      </w:r>
      <w:r>
        <w:rPr>
          <w:rFonts w:hint="eastAsia" w:ascii="宋体" w:hAnsi="宋体"/>
          <w:b/>
          <w:bCs/>
          <w:color w:val="auto"/>
          <w:sz w:val="32"/>
          <w:szCs w:val="32"/>
        </w:rPr>
        <w:t>设备监理业绩汇总表</w:t>
      </w:r>
    </w:p>
    <w:tbl>
      <w:tblPr>
        <w:tblStyle w:val="4"/>
        <w:tblW w:w="139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560"/>
        <w:gridCol w:w="1680"/>
        <w:gridCol w:w="3330"/>
        <w:gridCol w:w="3000"/>
        <w:gridCol w:w="3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6"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设备监理</w:t>
            </w:r>
          </w:p>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合同名称</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设备监理</w:t>
            </w:r>
          </w:p>
          <w:p>
            <w:pPr>
              <w:adjustRightInd w:val="0"/>
              <w:snapToGrid w:val="0"/>
              <w:spacing w:after="0" w:line="240" w:lineRule="auto"/>
              <w:ind w:left="0"/>
              <w:jc w:val="center"/>
              <w:rPr>
                <w:rFonts w:hint="eastAsia" w:ascii="宋体" w:hAnsi="宋体" w:eastAsia="宋体"/>
                <w:bCs/>
                <w:color w:val="auto"/>
                <w:szCs w:val="21"/>
                <w:lang w:val="en-US" w:eastAsia="zh-CN"/>
              </w:rPr>
            </w:pPr>
            <w:r>
              <w:rPr>
                <w:rFonts w:hint="eastAsia" w:ascii="宋体" w:hAnsi="宋体"/>
                <w:bCs/>
                <w:color w:val="auto"/>
                <w:szCs w:val="21"/>
              </w:rPr>
              <w:t>服务期</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工程规模或设备规格</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设备监理服务涉及阶段</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hint="eastAsia" w:ascii="宋体" w:hAnsi="宋体" w:eastAsia="宋体"/>
                <w:bCs/>
                <w:color w:val="auto"/>
                <w:szCs w:val="21"/>
                <w:lang w:eastAsia="zh-CN"/>
              </w:rPr>
            </w:pPr>
            <w:r>
              <w:rPr>
                <w:rFonts w:hint="eastAsia" w:ascii="宋体" w:hAnsi="宋体"/>
                <w:bCs/>
                <w:color w:val="auto"/>
                <w:szCs w:val="21"/>
              </w:rPr>
              <w:t>参与本项目的在岗主要设备监理</w:t>
            </w:r>
            <w:r>
              <w:rPr>
                <w:rFonts w:hint="eastAsia" w:ascii="宋体" w:hAnsi="宋体"/>
                <w:bCs/>
                <w:color w:val="auto"/>
                <w:szCs w:val="21"/>
                <w:lang w:val="en-US" w:eastAsia="zh-CN"/>
              </w:rPr>
              <w:t>工程师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firstLine="105" w:firstLineChars="50"/>
              <w:rPr>
                <w:rFonts w:ascii="宋体" w:hAnsi="宋体"/>
                <w:bCs/>
                <w:color w:val="auto"/>
                <w:szCs w:val="21"/>
              </w:rPr>
            </w:pPr>
            <w:r>
              <w:rPr>
                <w:rFonts w:hint="eastAsia" w:ascii="宋体" w:hAnsi="宋体"/>
                <w:bCs/>
                <w:color w:val="auto"/>
                <w:szCs w:val="21"/>
              </w:rPr>
              <w:t xml:space="preserve">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 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firstLine="105" w:firstLineChars="50"/>
              <w:rPr>
                <w:rFonts w:ascii="宋体" w:hAnsi="宋体"/>
                <w:bCs/>
                <w:color w:val="auto"/>
                <w:szCs w:val="21"/>
              </w:rPr>
            </w:pPr>
            <w:r>
              <w:rPr>
                <w:rFonts w:hint="eastAsia" w:ascii="宋体" w:hAnsi="宋体"/>
                <w:bCs/>
                <w:color w:val="auto"/>
                <w:szCs w:val="21"/>
              </w:rPr>
              <w:t xml:space="preserve">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firstLine="105" w:firstLineChars="50"/>
              <w:rPr>
                <w:rFonts w:ascii="宋体" w:hAnsi="宋体"/>
                <w:bCs/>
                <w:color w:val="auto"/>
                <w:szCs w:val="21"/>
              </w:rPr>
            </w:pPr>
            <w:r>
              <w:rPr>
                <w:rFonts w:hint="eastAsia" w:ascii="宋体" w:hAnsi="宋体"/>
                <w:bCs/>
                <w:color w:val="auto"/>
                <w:szCs w:val="21"/>
              </w:rPr>
              <w:t xml:space="preserve">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firstLine="105" w:firstLineChars="50"/>
              <w:rPr>
                <w:rFonts w:ascii="宋体" w:hAnsi="宋体"/>
                <w:bCs/>
                <w:color w:val="auto"/>
                <w:szCs w:val="21"/>
              </w:rPr>
            </w:pPr>
            <w:r>
              <w:rPr>
                <w:rFonts w:hint="eastAsia" w:ascii="宋体" w:hAnsi="宋体"/>
                <w:bCs/>
                <w:color w:val="auto"/>
                <w:szCs w:val="21"/>
              </w:rPr>
              <w:t xml:space="preserve">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firstLine="105" w:firstLineChars="50"/>
              <w:rPr>
                <w:rFonts w:ascii="宋体" w:hAnsi="宋体"/>
                <w:bCs/>
                <w:color w:val="auto"/>
                <w:szCs w:val="21"/>
              </w:rPr>
            </w:pPr>
            <w:r>
              <w:rPr>
                <w:rFonts w:hint="eastAsia" w:ascii="宋体" w:hAnsi="宋体"/>
                <w:bCs/>
                <w:color w:val="auto"/>
                <w:szCs w:val="21"/>
              </w:rPr>
              <w:t xml:space="preserve">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firstLine="105" w:firstLineChars="50"/>
              <w:rPr>
                <w:rFonts w:ascii="宋体" w:hAnsi="宋体"/>
                <w:bCs/>
                <w:color w:val="auto"/>
                <w:szCs w:val="21"/>
              </w:rPr>
            </w:pPr>
            <w:r>
              <w:rPr>
                <w:rFonts w:hint="eastAsia" w:ascii="宋体" w:hAnsi="宋体"/>
                <w:bCs/>
                <w:color w:val="auto"/>
                <w:szCs w:val="21"/>
              </w:rPr>
              <w:t xml:space="preserve">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 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firstLine="105" w:firstLineChars="50"/>
              <w:rPr>
                <w:rFonts w:ascii="宋体" w:hAnsi="宋体"/>
                <w:bCs/>
                <w:color w:val="auto"/>
                <w:szCs w:val="21"/>
              </w:rPr>
            </w:pPr>
            <w:r>
              <w:rPr>
                <w:rFonts w:hint="eastAsia" w:ascii="宋体" w:hAnsi="宋体"/>
                <w:bCs/>
                <w:color w:val="auto"/>
                <w:szCs w:val="21"/>
              </w:rPr>
              <w:t xml:space="preserve">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firstLine="105" w:firstLineChars="50"/>
              <w:rPr>
                <w:rFonts w:ascii="宋体" w:hAnsi="宋体"/>
                <w:bCs/>
                <w:color w:val="auto"/>
                <w:szCs w:val="21"/>
              </w:rPr>
            </w:pPr>
            <w:r>
              <w:rPr>
                <w:rFonts w:hint="eastAsia" w:ascii="宋体" w:hAnsi="宋体"/>
                <w:bCs/>
                <w:color w:val="auto"/>
                <w:szCs w:val="21"/>
              </w:rPr>
              <w:t xml:space="preserve">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 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 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 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 岗位：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jc w:val="center"/>
              <w:rPr>
                <w:rFonts w:ascii="宋体" w:hAnsi="宋体"/>
                <w:bCs/>
                <w:color w:val="auto"/>
                <w:szCs w:val="21"/>
              </w:rPr>
            </w:pPr>
            <w:r>
              <w:rPr>
                <w:rFonts w:hint="eastAsia" w:ascii="宋体" w:hAnsi="宋体"/>
                <w:bCs/>
                <w:color w:val="auto"/>
                <w:szCs w:val="21"/>
              </w:rPr>
              <w:t>*□设计□制造□安装□调试</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*姓名：     </w:t>
            </w:r>
          </w:p>
          <w:p>
            <w:pPr>
              <w:adjustRightInd w:val="0"/>
              <w:snapToGrid w:val="0"/>
              <w:spacing w:after="0" w:line="240" w:lineRule="auto"/>
              <w:ind w:left="0"/>
              <w:rPr>
                <w:rFonts w:ascii="宋体" w:hAnsi="宋体"/>
                <w:bCs/>
                <w:color w:val="auto"/>
                <w:szCs w:val="21"/>
              </w:rPr>
            </w:pPr>
            <w:r>
              <w:rPr>
                <w:rFonts w:hint="eastAsia" w:ascii="宋体" w:hAnsi="宋体"/>
                <w:bCs/>
                <w:color w:val="auto"/>
                <w:szCs w:val="21"/>
              </w:rPr>
              <w:t xml:space="preserve"> 岗位：   </w:t>
            </w:r>
          </w:p>
        </w:tc>
      </w:tr>
    </w:tbl>
    <w:p>
      <w:pPr>
        <w:adjustRightInd w:val="0"/>
        <w:snapToGrid w:val="0"/>
        <w:spacing w:after="0" w:line="520" w:lineRule="exact"/>
        <w:ind w:left="0"/>
        <w:jc w:val="center"/>
        <w:rPr>
          <w:rFonts w:ascii="宋体" w:hAnsi="宋体"/>
          <w:b/>
          <w:bCs/>
          <w:color w:val="auto"/>
          <w:sz w:val="30"/>
          <w:szCs w:val="30"/>
        </w:rPr>
      </w:pPr>
      <w:r>
        <w:rPr>
          <w:rFonts w:hint="eastAsia" w:ascii="宋体" w:hAnsi="宋体"/>
          <w:bCs/>
          <w:color w:val="auto"/>
          <w:sz w:val="24"/>
          <w:szCs w:val="24"/>
        </w:rPr>
        <w:t>注：</w:t>
      </w:r>
      <w:r>
        <w:rPr>
          <w:rFonts w:ascii="宋体" w:hAnsi="宋体"/>
          <w:bCs/>
          <w:color w:val="auto"/>
          <w:sz w:val="24"/>
          <w:szCs w:val="24"/>
        </w:rPr>
        <w:t>“</w:t>
      </w:r>
      <w:r>
        <w:rPr>
          <w:rFonts w:hint="eastAsia" w:ascii="宋体" w:hAnsi="宋体"/>
          <w:bCs/>
          <w:color w:val="auto"/>
          <w:sz w:val="24"/>
          <w:szCs w:val="24"/>
        </w:rPr>
        <w:t>*</w:t>
      </w:r>
      <w:r>
        <w:rPr>
          <w:rFonts w:ascii="宋体" w:hAnsi="宋体"/>
          <w:bCs/>
          <w:color w:val="auto"/>
          <w:sz w:val="24"/>
          <w:szCs w:val="24"/>
        </w:rPr>
        <w:t>”</w:t>
      </w:r>
      <w:r>
        <w:rPr>
          <w:rFonts w:hint="eastAsia" w:ascii="宋体" w:hAnsi="宋体"/>
          <w:bCs/>
          <w:color w:val="auto"/>
          <w:sz w:val="24"/>
          <w:szCs w:val="24"/>
        </w:rPr>
        <w:t>《设备监理业绩汇总表》所有内容对外公示。</w:t>
      </w:r>
    </w:p>
    <w:p>
      <w:pPr>
        <w:adjustRightInd w:val="0"/>
        <w:snapToGrid w:val="0"/>
        <w:spacing w:after="0" w:line="520" w:lineRule="exact"/>
        <w:ind w:left="0"/>
        <w:jc w:val="center"/>
        <w:rPr>
          <w:rFonts w:ascii="宋体" w:hAnsi="宋体"/>
          <w:b/>
          <w:bCs/>
          <w:color w:val="auto"/>
          <w:sz w:val="30"/>
          <w:szCs w:val="30"/>
        </w:rPr>
        <w:sectPr>
          <w:pgSz w:w="16838" w:h="11906" w:orient="landscape"/>
          <w:pgMar w:top="1800" w:right="1440" w:bottom="1800" w:left="1440" w:header="851" w:footer="992" w:gutter="0"/>
          <w:pgNumType w:fmt="numberInDash"/>
          <w:cols w:space="720" w:num="1"/>
          <w:docGrid w:type="lines" w:linePitch="312" w:charSpace="0"/>
        </w:sectPr>
      </w:pPr>
    </w:p>
    <w:p>
      <w:pPr>
        <w:adjustRightInd w:val="0"/>
        <w:snapToGrid w:val="0"/>
        <w:spacing w:after="0" w:line="520" w:lineRule="exact"/>
        <w:ind w:left="0" w:firstLine="240" w:firstLineChars="100"/>
        <w:rPr>
          <w:rFonts w:ascii="宋体" w:hAnsi="宋体"/>
          <w:bCs/>
          <w:color w:val="auto"/>
          <w:sz w:val="32"/>
          <w:szCs w:val="32"/>
        </w:rPr>
      </w:pPr>
      <w:r>
        <w:rPr>
          <w:rFonts w:hint="eastAsia" w:ascii="宋体" w:hAnsi="宋体"/>
          <w:bCs/>
          <w:color w:val="auto"/>
          <w:sz w:val="24"/>
          <w:szCs w:val="24"/>
        </w:rPr>
        <w:t>表</w:t>
      </w:r>
      <w:r>
        <w:rPr>
          <w:rFonts w:hint="eastAsia" w:ascii="宋体" w:hAnsi="宋体"/>
          <w:bCs/>
          <w:color w:val="auto"/>
          <w:sz w:val="24"/>
          <w:szCs w:val="24"/>
          <w:lang w:val="en-US" w:eastAsia="zh-CN"/>
        </w:rPr>
        <w:t>6</w:t>
      </w:r>
      <w:r>
        <w:rPr>
          <w:rFonts w:hint="eastAsia" w:ascii="宋体" w:hAnsi="宋体"/>
          <w:bCs/>
          <w:color w:val="auto"/>
          <w:sz w:val="24"/>
          <w:szCs w:val="24"/>
        </w:rPr>
        <w:t xml:space="preserve">.  </w:t>
      </w:r>
      <w:r>
        <w:rPr>
          <w:rFonts w:hint="eastAsia" w:ascii="宋体" w:hAnsi="宋体"/>
          <w:bCs/>
          <w:color w:val="auto"/>
          <w:sz w:val="32"/>
          <w:szCs w:val="32"/>
        </w:rPr>
        <w:t xml:space="preserve">     </w:t>
      </w:r>
      <w:r>
        <w:rPr>
          <w:rFonts w:hint="eastAsia" w:ascii="宋体" w:hAnsi="宋体"/>
          <w:b/>
          <w:bCs/>
          <w:color w:val="auto"/>
          <w:sz w:val="32"/>
          <w:szCs w:val="32"/>
        </w:rPr>
        <w:t>设备监理能力</w:t>
      </w:r>
      <w:r>
        <w:rPr>
          <w:rFonts w:hint="eastAsia" w:ascii="宋体" w:hAnsi="宋体"/>
          <w:b/>
          <w:bCs/>
          <w:color w:val="auto"/>
          <w:sz w:val="32"/>
          <w:szCs w:val="32"/>
          <w:lang w:val="en-US" w:eastAsia="zh-CN"/>
        </w:rPr>
        <w:t>评价</w:t>
      </w:r>
      <w:r>
        <w:rPr>
          <w:rFonts w:hint="eastAsia" w:ascii="宋体" w:hAnsi="宋体"/>
          <w:b/>
          <w:bCs/>
          <w:color w:val="auto"/>
          <w:sz w:val="32"/>
          <w:szCs w:val="32"/>
        </w:rPr>
        <w:t>变更/延续/移出申请书</w:t>
      </w:r>
    </w:p>
    <w:tbl>
      <w:tblPr>
        <w:tblStyle w:val="4"/>
        <w:tblW w:w="832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4"/>
        <w:gridCol w:w="2154"/>
        <w:gridCol w:w="1120"/>
        <w:gridCol w:w="1100"/>
        <w:gridCol w:w="77"/>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单位名称</w:t>
            </w:r>
          </w:p>
        </w:tc>
        <w:tc>
          <w:tcPr>
            <w:tcW w:w="3274"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c>
          <w:tcPr>
            <w:tcW w:w="1177" w:type="dxa"/>
            <w:gridSpan w:val="2"/>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证书编号</w:t>
            </w:r>
          </w:p>
        </w:tc>
        <w:tc>
          <w:tcPr>
            <w:tcW w:w="2308" w:type="dxa"/>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通讯地址</w:t>
            </w:r>
          </w:p>
        </w:tc>
        <w:tc>
          <w:tcPr>
            <w:tcW w:w="3274"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c>
          <w:tcPr>
            <w:tcW w:w="1177" w:type="dxa"/>
            <w:gridSpan w:val="2"/>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邮编</w:t>
            </w:r>
          </w:p>
        </w:tc>
        <w:tc>
          <w:tcPr>
            <w:tcW w:w="2308" w:type="dxa"/>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491" w:hRule="atLeast"/>
        </w:trPr>
        <w:tc>
          <w:tcPr>
            <w:tcW w:w="156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联 系 人</w:t>
            </w:r>
          </w:p>
        </w:tc>
        <w:tc>
          <w:tcPr>
            <w:tcW w:w="215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p>
        </w:tc>
        <w:tc>
          <w:tcPr>
            <w:tcW w:w="112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职务</w:t>
            </w:r>
          </w:p>
        </w:tc>
        <w:tc>
          <w:tcPr>
            <w:tcW w:w="3485" w:type="dxa"/>
            <w:gridSpan w:val="3"/>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06" w:hRule="atLeast"/>
        </w:trPr>
        <w:tc>
          <w:tcPr>
            <w:tcW w:w="156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联系电话</w:t>
            </w:r>
          </w:p>
        </w:tc>
        <w:tc>
          <w:tcPr>
            <w:tcW w:w="215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p>
        </w:tc>
        <w:tc>
          <w:tcPr>
            <w:tcW w:w="112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传真</w:t>
            </w:r>
          </w:p>
        </w:tc>
        <w:tc>
          <w:tcPr>
            <w:tcW w:w="3485" w:type="dxa"/>
            <w:gridSpan w:val="3"/>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506" w:hRule="atLeast"/>
        </w:trPr>
        <w:tc>
          <w:tcPr>
            <w:tcW w:w="156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电子信箱</w:t>
            </w:r>
          </w:p>
        </w:tc>
        <w:tc>
          <w:tcPr>
            <w:tcW w:w="215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p>
        </w:tc>
        <w:tc>
          <w:tcPr>
            <w:tcW w:w="112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备注</w:t>
            </w:r>
          </w:p>
        </w:tc>
        <w:tc>
          <w:tcPr>
            <w:tcW w:w="3485" w:type="dxa"/>
            <w:gridSpan w:val="3"/>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8"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申 请</w:t>
            </w:r>
          </w:p>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事 项</w:t>
            </w:r>
          </w:p>
        </w:tc>
        <w:tc>
          <w:tcPr>
            <w:tcW w:w="2154" w:type="dxa"/>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□登记变更</w:t>
            </w:r>
          </w:p>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□登记延续</w:t>
            </w:r>
          </w:p>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□登记注销</w:t>
            </w:r>
          </w:p>
        </w:tc>
        <w:tc>
          <w:tcPr>
            <w:tcW w:w="4605" w:type="dxa"/>
            <w:gridSpan w:val="4"/>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□证书变更（□正本1份，□副本  份）</w:t>
            </w:r>
          </w:p>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□证书补发（□正本1份，□副本  份）</w:t>
            </w:r>
          </w:p>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□证书更换（□正本1份，□副本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变更信息</w:t>
            </w:r>
          </w:p>
        </w:tc>
        <w:tc>
          <w:tcPr>
            <w:tcW w:w="3274" w:type="dxa"/>
            <w:gridSpan w:val="2"/>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原信息</w:t>
            </w:r>
          </w:p>
        </w:tc>
        <w:tc>
          <w:tcPr>
            <w:tcW w:w="3485" w:type="dxa"/>
            <w:gridSpan w:val="3"/>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变更为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单位名称</w:t>
            </w:r>
          </w:p>
        </w:tc>
        <w:tc>
          <w:tcPr>
            <w:tcW w:w="3274"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c>
          <w:tcPr>
            <w:tcW w:w="3485" w:type="dxa"/>
            <w:gridSpan w:val="3"/>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地   址</w:t>
            </w:r>
          </w:p>
        </w:tc>
        <w:tc>
          <w:tcPr>
            <w:tcW w:w="3274"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c>
          <w:tcPr>
            <w:tcW w:w="3485" w:type="dxa"/>
            <w:gridSpan w:val="3"/>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公司类型</w:t>
            </w:r>
          </w:p>
        </w:tc>
        <w:tc>
          <w:tcPr>
            <w:tcW w:w="3274"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c>
          <w:tcPr>
            <w:tcW w:w="3485" w:type="dxa"/>
            <w:gridSpan w:val="3"/>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法定代表人</w:t>
            </w:r>
          </w:p>
        </w:tc>
        <w:tc>
          <w:tcPr>
            <w:tcW w:w="3274"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c>
          <w:tcPr>
            <w:tcW w:w="3485" w:type="dxa"/>
            <w:gridSpan w:val="3"/>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hint="eastAsia" w:ascii="宋体" w:hAnsi="宋体" w:eastAsia="宋体"/>
                <w:bCs/>
                <w:color w:val="auto"/>
                <w:sz w:val="24"/>
                <w:szCs w:val="24"/>
                <w:lang w:val="en-US" w:eastAsia="zh-CN"/>
              </w:rPr>
            </w:pPr>
            <w:r>
              <w:rPr>
                <w:rFonts w:hint="eastAsia" w:ascii="宋体" w:hAnsi="宋体"/>
                <w:bCs/>
                <w:color w:val="auto"/>
                <w:sz w:val="24"/>
                <w:szCs w:val="24"/>
                <w:lang w:val="en-US" w:eastAsia="zh-CN"/>
              </w:rPr>
              <w:t>技术负责人</w:t>
            </w:r>
          </w:p>
        </w:tc>
        <w:tc>
          <w:tcPr>
            <w:tcW w:w="3274"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c>
          <w:tcPr>
            <w:tcW w:w="3485" w:type="dxa"/>
            <w:gridSpan w:val="3"/>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1564" w:type="dxa"/>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营业执照</w:t>
            </w:r>
          </w:p>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注册号</w:t>
            </w:r>
          </w:p>
        </w:tc>
        <w:tc>
          <w:tcPr>
            <w:tcW w:w="3274" w:type="dxa"/>
            <w:gridSpan w:val="2"/>
            <w:noWrap w:val="0"/>
            <w:vAlign w:val="center"/>
          </w:tcPr>
          <w:p>
            <w:pPr>
              <w:adjustRightInd w:val="0"/>
              <w:snapToGrid w:val="0"/>
              <w:spacing w:after="0" w:line="240" w:lineRule="auto"/>
              <w:ind w:left="0"/>
              <w:jc w:val="center"/>
              <w:rPr>
                <w:rFonts w:ascii="宋体" w:hAnsi="宋体"/>
                <w:bCs/>
                <w:color w:val="auto"/>
                <w:sz w:val="24"/>
                <w:szCs w:val="24"/>
              </w:rPr>
            </w:pPr>
          </w:p>
        </w:tc>
        <w:tc>
          <w:tcPr>
            <w:tcW w:w="3485" w:type="dxa"/>
            <w:gridSpan w:val="3"/>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8323" w:type="dxa"/>
            <w:gridSpan w:val="6"/>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随本申请书提交以下文件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5938" w:type="dxa"/>
            <w:gridSpan w:val="4"/>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文件名称</w:t>
            </w:r>
          </w:p>
        </w:tc>
        <w:tc>
          <w:tcPr>
            <w:tcW w:w="2385" w:type="dxa"/>
            <w:gridSpan w:val="2"/>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5938" w:type="dxa"/>
            <w:gridSpan w:val="4"/>
            <w:noWrap w:val="0"/>
            <w:tcMar>
              <w:top w:w="0" w:type="dxa"/>
              <w:left w:w="113" w:type="dxa"/>
              <w:bottom w:w="0" w:type="dxa"/>
              <w:right w:w="113" w:type="dxa"/>
            </w:tcMar>
            <w:vAlign w:val="center"/>
          </w:tcPr>
          <w:p>
            <w:pPr>
              <w:adjustRightInd w:val="0"/>
              <w:snapToGrid w:val="0"/>
              <w:spacing w:after="0" w:line="240" w:lineRule="auto"/>
              <w:ind w:left="0"/>
              <w:rPr>
                <w:rFonts w:ascii="宋体" w:hAnsi="宋体"/>
                <w:bCs/>
                <w:color w:val="auto"/>
                <w:sz w:val="24"/>
                <w:szCs w:val="24"/>
              </w:rPr>
            </w:pPr>
            <w:r>
              <w:rPr>
                <w:rFonts w:hint="eastAsia" w:ascii="宋体" w:hAnsi="宋体"/>
                <w:bCs/>
                <w:color w:val="auto"/>
                <w:sz w:val="24"/>
                <w:szCs w:val="24"/>
              </w:rPr>
              <w:t>□营业执照副本复印件</w:t>
            </w:r>
          </w:p>
        </w:tc>
        <w:tc>
          <w:tcPr>
            <w:tcW w:w="2385" w:type="dxa"/>
            <w:gridSpan w:val="2"/>
            <w:vMerge w:val="restart"/>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适用于登记变更</w:t>
            </w:r>
          </w:p>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证书变更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trPr>
        <w:tc>
          <w:tcPr>
            <w:tcW w:w="5938" w:type="dxa"/>
            <w:gridSpan w:val="4"/>
            <w:noWrap w:val="0"/>
            <w:tcMar>
              <w:top w:w="0" w:type="dxa"/>
              <w:left w:w="113" w:type="dxa"/>
              <w:bottom w:w="0" w:type="dxa"/>
              <w:right w:w="113" w:type="dxa"/>
            </w:tcMar>
            <w:vAlign w:val="center"/>
          </w:tcPr>
          <w:p>
            <w:pPr>
              <w:adjustRightInd w:val="0"/>
              <w:snapToGrid w:val="0"/>
              <w:spacing w:after="0" w:line="240" w:lineRule="auto"/>
              <w:ind w:left="0"/>
              <w:rPr>
                <w:rFonts w:ascii="宋体" w:hAnsi="宋体"/>
                <w:bCs/>
                <w:color w:val="auto"/>
                <w:sz w:val="24"/>
                <w:szCs w:val="24"/>
              </w:rPr>
            </w:pPr>
            <w:r>
              <w:rPr>
                <w:rFonts w:hint="eastAsia" w:ascii="宋体" w:hAnsi="宋体"/>
                <w:bCs/>
                <w:color w:val="auto"/>
                <w:sz w:val="24"/>
                <w:szCs w:val="24"/>
              </w:rPr>
              <w:t>□章程复印件</w:t>
            </w:r>
          </w:p>
        </w:tc>
        <w:tc>
          <w:tcPr>
            <w:tcW w:w="2385" w:type="dxa"/>
            <w:gridSpan w:val="2"/>
            <w:vMerge w:val="continue"/>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trPr>
        <w:tc>
          <w:tcPr>
            <w:tcW w:w="5938" w:type="dxa"/>
            <w:gridSpan w:val="4"/>
            <w:noWrap w:val="0"/>
            <w:tcMar>
              <w:top w:w="0" w:type="dxa"/>
              <w:left w:w="113" w:type="dxa"/>
              <w:bottom w:w="0" w:type="dxa"/>
              <w:right w:w="113" w:type="dxa"/>
            </w:tcMar>
            <w:vAlign w:val="center"/>
          </w:tcPr>
          <w:p>
            <w:pPr>
              <w:adjustRightInd w:val="0"/>
              <w:snapToGrid w:val="0"/>
              <w:spacing w:after="0" w:line="240" w:lineRule="auto"/>
              <w:ind w:left="0"/>
              <w:rPr>
                <w:rFonts w:ascii="宋体" w:hAnsi="宋体"/>
                <w:bCs/>
                <w:color w:val="auto"/>
                <w:sz w:val="24"/>
                <w:szCs w:val="24"/>
              </w:rPr>
            </w:pPr>
            <w:r>
              <w:rPr>
                <w:rFonts w:hint="eastAsia" w:ascii="宋体" w:hAnsi="宋体"/>
                <w:bCs/>
                <w:color w:val="auto"/>
                <w:sz w:val="24"/>
                <w:szCs w:val="24"/>
              </w:rPr>
              <w:t>□原有证书正本原件</w:t>
            </w:r>
            <w:r>
              <w:rPr>
                <w:rFonts w:hint="eastAsia" w:ascii="宋体" w:hAnsi="宋体"/>
                <w:bCs/>
                <w:color w:val="auto"/>
                <w:sz w:val="24"/>
                <w:szCs w:val="24"/>
                <w:u w:val="single"/>
              </w:rPr>
              <w:t xml:space="preserve">   </w:t>
            </w:r>
            <w:r>
              <w:rPr>
                <w:rFonts w:hint="eastAsia" w:ascii="宋体" w:hAnsi="宋体"/>
                <w:bCs/>
                <w:color w:val="auto"/>
                <w:sz w:val="24"/>
                <w:szCs w:val="24"/>
              </w:rPr>
              <w:t>份；□原有证书副本原件</w:t>
            </w:r>
            <w:r>
              <w:rPr>
                <w:rFonts w:hint="eastAsia" w:ascii="宋体" w:hAnsi="宋体"/>
                <w:bCs/>
                <w:color w:val="auto"/>
                <w:sz w:val="24"/>
                <w:szCs w:val="24"/>
                <w:u w:val="single"/>
              </w:rPr>
              <w:t xml:space="preserve">   </w:t>
            </w:r>
            <w:r>
              <w:rPr>
                <w:rFonts w:hint="eastAsia" w:ascii="宋体" w:hAnsi="宋体"/>
                <w:bCs/>
                <w:color w:val="auto"/>
                <w:sz w:val="24"/>
                <w:szCs w:val="24"/>
              </w:rPr>
              <w:t>份</w:t>
            </w:r>
          </w:p>
        </w:tc>
        <w:tc>
          <w:tcPr>
            <w:tcW w:w="2385" w:type="dxa"/>
            <w:gridSpan w:val="2"/>
            <w:vMerge w:val="restart"/>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适用于登记、延续</w:t>
            </w:r>
          </w:p>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证书变更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938" w:type="dxa"/>
            <w:gridSpan w:val="4"/>
            <w:noWrap w:val="0"/>
            <w:tcMar>
              <w:top w:w="0" w:type="dxa"/>
              <w:left w:w="113" w:type="dxa"/>
              <w:bottom w:w="0" w:type="dxa"/>
              <w:right w:w="113" w:type="dxa"/>
            </w:tcMar>
            <w:vAlign w:val="center"/>
          </w:tcPr>
          <w:p>
            <w:pPr>
              <w:adjustRightInd w:val="0"/>
              <w:snapToGrid w:val="0"/>
              <w:spacing w:after="0" w:line="240" w:lineRule="auto"/>
              <w:ind w:left="0"/>
              <w:rPr>
                <w:rFonts w:ascii="宋体" w:hAnsi="宋体"/>
                <w:bCs/>
                <w:color w:val="auto"/>
                <w:sz w:val="24"/>
                <w:szCs w:val="24"/>
              </w:rPr>
            </w:pPr>
            <w:r>
              <w:rPr>
                <w:rFonts w:hint="eastAsia" w:ascii="宋体" w:hAnsi="宋体"/>
                <w:bCs/>
                <w:color w:val="auto"/>
                <w:sz w:val="24"/>
                <w:szCs w:val="24"/>
              </w:rPr>
              <w:t>□公开声明（适用于缩减设备监理专业变更）</w:t>
            </w:r>
          </w:p>
        </w:tc>
        <w:tc>
          <w:tcPr>
            <w:tcW w:w="2385" w:type="dxa"/>
            <w:gridSpan w:val="2"/>
            <w:vMerge w:val="continue"/>
            <w:noWrap w:val="0"/>
            <w:vAlign w:val="center"/>
          </w:tcPr>
          <w:p>
            <w:pPr>
              <w:adjustRightInd w:val="0"/>
              <w:snapToGrid w:val="0"/>
              <w:spacing w:after="0" w:line="240" w:lineRule="auto"/>
              <w:ind w:left="0"/>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5938" w:type="dxa"/>
            <w:gridSpan w:val="4"/>
            <w:noWrap w:val="0"/>
            <w:tcMar>
              <w:top w:w="0" w:type="dxa"/>
              <w:left w:w="113" w:type="dxa"/>
              <w:bottom w:w="0" w:type="dxa"/>
              <w:right w:w="113" w:type="dxa"/>
            </w:tcMar>
            <w:vAlign w:val="center"/>
          </w:tcPr>
          <w:p>
            <w:pPr>
              <w:adjustRightInd w:val="0"/>
              <w:snapToGrid w:val="0"/>
              <w:spacing w:after="0" w:line="240" w:lineRule="auto"/>
              <w:ind w:left="0"/>
              <w:rPr>
                <w:rFonts w:ascii="宋体" w:hAnsi="宋体"/>
                <w:bCs/>
                <w:color w:val="auto"/>
                <w:sz w:val="24"/>
                <w:szCs w:val="24"/>
              </w:rPr>
            </w:pPr>
            <w:r>
              <w:rPr>
                <w:rFonts w:hint="eastAsia" w:ascii="宋体" w:hAnsi="宋体"/>
                <w:bCs/>
                <w:color w:val="auto"/>
                <w:sz w:val="24"/>
                <w:szCs w:val="24"/>
              </w:rPr>
              <w:t>□证书作废声明</w:t>
            </w:r>
          </w:p>
        </w:tc>
        <w:tc>
          <w:tcPr>
            <w:tcW w:w="2385" w:type="dxa"/>
            <w:gridSpan w:val="2"/>
            <w:noWrap w:val="0"/>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适用于证书遗失补发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3" w:hRule="atLeast"/>
        </w:trPr>
        <w:tc>
          <w:tcPr>
            <w:tcW w:w="8323" w:type="dxa"/>
            <w:gridSpan w:val="6"/>
            <w:noWrap w:val="0"/>
            <w:tcMar>
              <w:top w:w="0" w:type="dxa"/>
              <w:left w:w="113" w:type="dxa"/>
              <w:bottom w:w="0" w:type="dxa"/>
              <w:right w:w="113" w:type="dxa"/>
            </w:tcMar>
            <w:vAlign w:val="center"/>
          </w:tcPr>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 xml:space="preserve">              单位（</w:t>
            </w:r>
            <w:r>
              <w:rPr>
                <w:rFonts w:hint="eastAsia" w:ascii="宋体" w:hAnsi="宋体"/>
                <w:bCs/>
                <w:color w:val="auto"/>
                <w:sz w:val="24"/>
                <w:szCs w:val="24"/>
                <w:lang w:val="en-US" w:eastAsia="zh-CN"/>
              </w:rPr>
              <w:t>签</w:t>
            </w:r>
            <w:r>
              <w:rPr>
                <w:rFonts w:hint="eastAsia" w:ascii="宋体" w:hAnsi="宋体"/>
                <w:bCs/>
                <w:color w:val="auto"/>
                <w:sz w:val="24"/>
                <w:szCs w:val="24"/>
              </w:rPr>
              <w:t xml:space="preserve">章）：  </w:t>
            </w:r>
          </w:p>
          <w:p>
            <w:pPr>
              <w:adjustRightInd w:val="0"/>
              <w:snapToGrid w:val="0"/>
              <w:spacing w:after="0" w:line="240" w:lineRule="auto"/>
              <w:ind w:left="0"/>
              <w:jc w:val="center"/>
              <w:rPr>
                <w:rFonts w:ascii="宋体" w:hAnsi="宋体"/>
                <w:bCs/>
                <w:color w:val="auto"/>
                <w:sz w:val="24"/>
                <w:szCs w:val="24"/>
              </w:rPr>
            </w:pPr>
          </w:p>
          <w:p>
            <w:pPr>
              <w:adjustRightInd w:val="0"/>
              <w:snapToGrid w:val="0"/>
              <w:spacing w:after="0" w:line="240" w:lineRule="auto"/>
              <w:ind w:left="0"/>
              <w:jc w:val="center"/>
              <w:rPr>
                <w:rFonts w:ascii="宋体" w:hAnsi="宋体"/>
                <w:bCs/>
                <w:color w:val="auto"/>
                <w:sz w:val="24"/>
                <w:szCs w:val="24"/>
              </w:rPr>
            </w:pPr>
          </w:p>
          <w:p>
            <w:pPr>
              <w:adjustRightInd w:val="0"/>
              <w:snapToGrid w:val="0"/>
              <w:spacing w:after="0" w:line="240" w:lineRule="auto"/>
              <w:ind w:left="0"/>
              <w:jc w:val="center"/>
              <w:rPr>
                <w:rFonts w:ascii="宋体" w:hAnsi="宋体"/>
                <w:bCs/>
                <w:color w:val="auto"/>
                <w:sz w:val="24"/>
                <w:szCs w:val="24"/>
              </w:rPr>
            </w:pPr>
            <w:r>
              <w:rPr>
                <w:rFonts w:hint="eastAsia" w:ascii="宋体" w:hAnsi="宋体"/>
                <w:bCs/>
                <w:color w:val="auto"/>
                <w:sz w:val="24"/>
                <w:szCs w:val="24"/>
              </w:rPr>
              <w:t xml:space="preserve">                                        日期：    年    月    日</w:t>
            </w:r>
          </w:p>
        </w:tc>
      </w:tr>
    </w:tbl>
    <w:p>
      <w:pPr>
        <w:spacing w:line="20" w:lineRule="exact"/>
        <w:ind w:left="0"/>
      </w:pPr>
      <w:r>
        <w:rPr>
          <w:rFonts w:hint="eastAsia"/>
        </w:rPr>
        <w:t>111</w:t>
      </w:r>
    </w:p>
    <w:p>
      <w:pPr>
        <w:adjustRightInd w:val="0"/>
        <w:snapToGrid w:val="0"/>
        <w:spacing w:after="0" w:line="520" w:lineRule="exact"/>
        <w:ind w:left="0"/>
        <w:jc w:val="center"/>
        <w:rPr>
          <w:rFonts w:ascii="宋体" w:hAnsi="宋体"/>
          <w:b/>
          <w:bCs/>
          <w:color w:val="auto"/>
          <w:sz w:val="32"/>
          <w:szCs w:val="32"/>
        </w:rPr>
      </w:pPr>
      <w:r>
        <w:rPr>
          <w:rFonts w:hint="eastAsia" w:ascii="宋体" w:hAnsi="宋体"/>
          <w:b/>
          <w:bCs/>
          <w:color w:val="auto"/>
          <w:sz w:val="32"/>
          <w:szCs w:val="32"/>
        </w:rPr>
        <w:t>公 开 声 明</w:t>
      </w:r>
    </w:p>
    <w:p>
      <w:pPr>
        <w:adjustRightInd w:val="0"/>
        <w:snapToGrid w:val="0"/>
        <w:spacing w:after="0" w:line="520" w:lineRule="exact"/>
        <w:ind w:left="0" w:firstLine="480" w:firstLineChars="200"/>
        <w:rPr>
          <w:rFonts w:hint="eastAsia" w:ascii="宋体" w:hAnsi="宋体"/>
          <w:bCs/>
          <w:color w:val="auto"/>
          <w:sz w:val="24"/>
          <w:szCs w:val="24"/>
        </w:rPr>
      </w:pP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一、遵守《广东省设备监理能力信息公示办法》的有关规定。</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二、按照《广东省设备监理能力信息公示办法》《设备监理能力 要求》</w:t>
      </w:r>
      <w:r>
        <w:rPr>
          <w:rFonts w:ascii="宋体" w:hAnsi="宋体"/>
          <w:bCs/>
          <w:color w:val="auto"/>
          <w:sz w:val="24"/>
          <w:szCs w:val="24"/>
        </w:rPr>
        <w:t>（</w:t>
      </w:r>
      <w:r>
        <w:rPr>
          <w:rFonts w:hint="eastAsia" w:ascii="宋体" w:hAnsi="宋体"/>
          <w:bCs/>
          <w:color w:val="auto"/>
          <w:sz w:val="24"/>
          <w:szCs w:val="24"/>
        </w:rPr>
        <w:t>T/GDSBJL 001-2017</w:t>
      </w:r>
      <w:r>
        <w:rPr>
          <w:rFonts w:ascii="宋体" w:hAnsi="宋体"/>
          <w:bCs/>
          <w:color w:val="auto"/>
          <w:sz w:val="24"/>
          <w:szCs w:val="24"/>
        </w:rPr>
        <w:t>）</w:t>
      </w:r>
      <w:r>
        <w:rPr>
          <w:rFonts w:hint="eastAsia" w:ascii="宋体" w:hAnsi="宋体"/>
          <w:bCs/>
          <w:color w:val="auto"/>
          <w:sz w:val="24"/>
          <w:szCs w:val="24"/>
        </w:rPr>
        <w:t>要求提供相关资料，所提供的信息真实有效。</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三、未录入“广东省设备监理能力信息公示平台”的，不得进行相应宣传。</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四、恪守监理职责，在能力范围内公平、公正、规范、诚信开展设备监理服务。</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五、符合广东省设备监理服务能力信息公示事项，在以下专业范围具备设备监理能力。</w:t>
      </w:r>
    </w:p>
    <w:tbl>
      <w:tblPr>
        <w:tblStyle w:val="4"/>
        <w:tblW w:w="8250" w:type="dxa"/>
        <w:tblInd w:w="0"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28" w:type="dxa"/>
          <w:bottom w:w="0" w:type="dxa"/>
          <w:right w:w="28" w:type="dxa"/>
        </w:tblCellMar>
      </w:tblPr>
      <w:tblGrid>
        <w:gridCol w:w="568"/>
        <w:gridCol w:w="2295"/>
        <w:gridCol w:w="1843"/>
        <w:gridCol w:w="3544"/>
      </w:tblGrid>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28" w:type="dxa"/>
            <w:bottom w:w="0" w:type="dxa"/>
            <w:right w:w="28" w:type="dxa"/>
          </w:tblCellMar>
        </w:tblPrEx>
        <w:trPr>
          <w:trHeight w:val="637" w:hRule="atLeast"/>
        </w:trPr>
        <w:tc>
          <w:tcPr>
            <w:tcW w:w="568"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序</w:t>
            </w:r>
          </w:p>
        </w:tc>
        <w:tc>
          <w:tcPr>
            <w:tcW w:w="2295"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级别</w:t>
            </w:r>
          </w:p>
        </w:tc>
        <w:tc>
          <w:tcPr>
            <w:tcW w:w="1843"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行业名称</w:t>
            </w:r>
          </w:p>
        </w:tc>
        <w:tc>
          <w:tcPr>
            <w:tcW w:w="3544"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设备监理专业类别</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c>
          <w:tcPr>
            <w:tcW w:w="568"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2295"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□甲级□乙级</w:t>
            </w:r>
          </w:p>
        </w:tc>
        <w:tc>
          <w:tcPr>
            <w:tcW w:w="1843"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3544" w:type="dxa"/>
            <w:noWrap w:val="0"/>
            <w:vAlign w:val="center"/>
          </w:tcPr>
          <w:p>
            <w:pPr>
              <w:adjustRightInd w:val="0"/>
              <w:snapToGrid w:val="0"/>
              <w:spacing w:after="0" w:line="520" w:lineRule="exact"/>
              <w:ind w:left="0"/>
              <w:jc w:val="center"/>
              <w:rPr>
                <w:rFonts w:ascii="宋体" w:hAnsi="宋体"/>
                <w:bCs/>
                <w:color w:val="auto"/>
                <w:sz w:val="24"/>
                <w:szCs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28" w:type="dxa"/>
            <w:bottom w:w="0" w:type="dxa"/>
            <w:right w:w="28" w:type="dxa"/>
          </w:tblCellMar>
        </w:tblPrEx>
        <w:tc>
          <w:tcPr>
            <w:tcW w:w="568"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2295"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□甲级□乙级</w:t>
            </w:r>
          </w:p>
        </w:tc>
        <w:tc>
          <w:tcPr>
            <w:tcW w:w="1843"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3544" w:type="dxa"/>
            <w:noWrap w:val="0"/>
            <w:vAlign w:val="center"/>
          </w:tcPr>
          <w:p>
            <w:pPr>
              <w:adjustRightInd w:val="0"/>
              <w:snapToGrid w:val="0"/>
              <w:spacing w:after="0" w:line="520" w:lineRule="exact"/>
              <w:ind w:left="0"/>
              <w:jc w:val="center"/>
              <w:rPr>
                <w:rFonts w:ascii="宋体" w:hAnsi="宋体"/>
                <w:bCs/>
                <w:color w:val="auto"/>
                <w:sz w:val="24"/>
                <w:szCs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28" w:type="dxa"/>
            <w:bottom w:w="0" w:type="dxa"/>
            <w:right w:w="28" w:type="dxa"/>
          </w:tblCellMar>
        </w:tblPrEx>
        <w:tc>
          <w:tcPr>
            <w:tcW w:w="568"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2295"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□甲级□乙级</w:t>
            </w:r>
          </w:p>
        </w:tc>
        <w:tc>
          <w:tcPr>
            <w:tcW w:w="1843"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3544" w:type="dxa"/>
            <w:noWrap w:val="0"/>
            <w:vAlign w:val="center"/>
          </w:tcPr>
          <w:p>
            <w:pPr>
              <w:adjustRightInd w:val="0"/>
              <w:snapToGrid w:val="0"/>
              <w:spacing w:after="0" w:line="520" w:lineRule="exact"/>
              <w:ind w:left="0"/>
              <w:jc w:val="center"/>
              <w:rPr>
                <w:rFonts w:ascii="宋体" w:hAnsi="宋体"/>
                <w:bCs/>
                <w:color w:val="auto"/>
                <w:sz w:val="24"/>
                <w:szCs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28" w:type="dxa"/>
            <w:bottom w:w="0" w:type="dxa"/>
            <w:right w:w="28" w:type="dxa"/>
          </w:tblCellMar>
        </w:tblPrEx>
        <w:tc>
          <w:tcPr>
            <w:tcW w:w="568"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2295"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□甲级□乙级</w:t>
            </w:r>
          </w:p>
        </w:tc>
        <w:tc>
          <w:tcPr>
            <w:tcW w:w="1843"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3544" w:type="dxa"/>
            <w:noWrap w:val="0"/>
            <w:vAlign w:val="center"/>
          </w:tcPr>
          <w:p>
            <w:pPr>
              <w:adjustRightInd w:val="0"/>
              <w:snapToGrid w:val="0"/>
              <w:spacing w:after="0" w:line="520" w:lineRule="exact"/>
              <w:ind w:left="0"/>
              <w:jc w:val="center"/>
              <w:rPr>
                <w:rFonts w:ascii="宋体" w:hAnsi="宋体"/>
                <w:bCs/>
                <w:color w:val="auto"/>
                <w:sz w:val="24"/>
                <w:szCs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c>
          <w:tcPr>
            <w:tcW w:w="568"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2295"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□甲级□乙级</w:t>
            </w:r>
          </w:p>
        </w:tc>
        <w:tc>
          <w:tcPr>
            <w:tcW w:w="1843"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3544" w:type="dxa"/>
            <w:noWrap w:val="0"/>
            <w:vAlign w:val="center"/>
          </w:tcPr>
          <w:p>
            <w:pPr>
              <w:adjustRightInd w:val="0"/>
              <w:snapToGrid w:val="0"/>
              <w:spacing w:after="0" w:line="520" w:lineRule="exact"/>
              <w:ind w:left="0"/>
              <w:jc w:val="center"/>
              <w:rPr>
                <w:rFonts w:ascii="宋体" w:hAnsi="宋体"/>
                <w:bCs/>
                <w:color w:val="auto"/>
                <w:sz w:val="24"/>
                <w:szCs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28" w:type="dxa"/>
            <w:bottom w:w="0" w:type="dxa"/>
            <w:right w:w="28" w:type="dxa"/>
          </w:tblCellMar>
        </w:tblPrEx>
        <w:tc>
          <w:tcPr>
            <w:tcW w:w="568"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2295"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□甲级□乙级</w:t>
            </w:r>
          </w:p>
        </w:tc>
        <w:tc>
          <w:tcPr>
            <w:tcW w:w="1843"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3544" w:type="dxa"/>
            <w:noWrap w:val="0"/>
            <w:vAlign w:val="center"/>
          </w:tcPr>
          <w:p>
            <w:pPr>
              <w:adjustRightInd w:val="0"/>
              <w:snapToGrid w:val="0"/>
              <w:spacing w:after="0" w:line="520" w:lineRule="exact"/>
              <w:ind w:left="0"/>
              <w:jc w:val="center"/>
              <w:rPr>
                <w:rFonts w:ascii="宋体" w:hAnsi="宋体"/>
                <w:bCs/>
                <w:color w:val="auto"/>
                <w:sz w:val="24"/>
                <w:szCs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28" w:type="dxa"/>
            <w:bottom w:w="0" w:type="dxa"/>
            <w:right w:w="28" w:type="dxa"/>
          </w:tblCellMar>
        </w:tblPrEx>
        <w:tc>
          <w:tcPr>
            <w:tcW w:w="568"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2295" w:type="dxa"/>
            <w:noWrap w:val="0"/>
            <w:vAlign w:val="center"/>
          </w:tcPr>
          <w:p>
            <w:pPr>
              <w:adjustRightInd w:val="0"/>
              <w:snapToGrid w:val="0"/>
              <w:spacing w:after="0" w:line="520" w:lineRule="exact"/>
              <w:ind w:left="0"/>
              <w:jc w:val="center"/>
              <w:rPr>
                <w:rFonts w:ascii="宋体" w:hAnsi="宋体"/>
                <w:bCs/>
                <w:color w:val="auto"/>
                <w:sz w:val="24"/>
                <w:szCs w:val="24"/>
              </w:rPr>
            </w:pPr>
            <w:r>
              <w:rPr>
                <w:rFonts w:hint="eastAsia" w:ascii="宋体" w:hAnsi="宋体"/>
                <w:bCs/>
                <w:color w:val="auto"/>
                <w:sz w:val="24"/>
                <w:szCs w:val="24"/>
              </w:rPr>
              <w:t>□甲级□乙级</w:t>
            </w:r>
          </w:p>
        </w:tc>
        <w:tc>
          <w:tcPr>
            <w:tcW w:w="1843" w:type="dxa"/>
            <w:noWrap w:val="0"/>
            <w:vAlign w:val="center"/>
          </w:tcPr>
          <w:p>
            <w:pPr>
              <w:adjustRightInd w:val="0"/>
              <w:snapToGrid w:val="0"/>
              <w:spacing w:after="0" w:line="520" w:lineRule="exact"/>
              <w:ind w:left="0"/>
              <w:jc w:val="center"/>
              <w:rPr>
                <w:rFonts w:ascii="宋体" w:hAnsi="宋体"/>
                <w:bCs/>
                <w:color w:val="auto"/>
                <w:sz w:val="24"/>
                <w:szCs w:val="24"/>
              </w:rPr>
            </w:pPr>
          </w:p>
        </w:tc>
        <w:tc>
          <w:tcPr>
            <w:tcW w:w="3544" w:type="dxa"/>
            <w:noWrap w:val="0"/>
            <w:vAlign w:val="center"/>
          </w:tcPr>
          <w:p>
            <w:pPr>
              <w:adjustRightInd w:val="0"/>
              <w:snapToGrid w:val="0"/>
              <w:spacing w:after="0" w:line="520" w:lineRule="exact"/>
              <w:ind w:left="0"/>
              <w:jc w:val="center"/>
              <w:rPr>
                <w:rFonts w:ascii="宋体" w:hAnsi="宋体"/>
                <w:bCs/>
                <w:color w:val="auto"/>
                <w:sz w:val="24"/>
                <w:szCs w:val="24"/>
              </w:rPr>
            </w:pPr>
          </w:p>
        </w:tc>
      </w:tr>
    </w:tbl>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firstLine="480" w:firstLineChars="200"/>
        <w:rPr>
          <w:rFonts w:hint="eastAsia" w:ascii="宋体" w:hAnsi="宋体"/>
          <w:bCs/>
          <w:color w:val="auto"/>
          <w:sz w:val="24"/>
          <w:szCs w:val="24"/>
        </w:rPr>
      </w:pP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 xml:space="preserve">单位名称（签章）：                         </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日  期：</w:t>
      </w: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jc w:val="center"/>
        <w:rPr>
          <w:rFonts w:hint="eastAsia" w:ascii="宋体" w:hAnsi="宋体"/>
          <w:b/>
          <w:bCs/>
          <w:color w:val="auto"/>
          <w:sz w:val="32"/>
          <w:szCs w:val="32"/>
        </w:rPr>
      </w:pPr>
    </w:p>
    <w:p>
      <w:pPr>
        <w:adjustRightInd w:val="0"/>
        <w:snapToGrid w:val="0"/>
        <w:spacing w:after="0" w:line="520" w:lineRule="exact"/>
        <w:ind w:left="0"/>
        <w:jc w:val="center"/>
        <w:rPr>
          <w:rFonts w:hint="eastAsia" w:ascii="宋体" w:hAnsi="宋体"/>
          <w:b/>
          <w:bCs/>
          <w:color w:val="auto"/>
          <w:sz w:val="32"/>
          <w:szCs w:val="32"/>
        </w:rPr>
      </w:pPr>
    </w:p>
    <w:p>
      <w:pPr>
        <w:adjustRightInd w:val="0"/>
        <w:snapToGrid w:val="0"/>
        <w:spacing w:after="0" w:line="520" w:lineRule="exact"/>
        <w:ind w:left="0"/>
        <w:jc w:val="both"/>
        <w:rPr>
          <w:rFonts w:hint="eastAsia" w:ascii="宋体" w:hAnsi="宋体"/>
          <w:b/>
          <w:bCs/>
          <w:color w:val="auto"/>
          <w:sz w:val="32"/>
          <w:szCs w:val="32"/>
        </w:rPr>
      </w:pPr>
      <w:bookmarkStart w:id="0" w:name="_GoBack"/>
      <w:bookmarkEnd w:id="0"/>
    </w:p>
    <w:p>
      <w:pPr>
        <w:adjustRightInd w:val="0"/>
        <w:snapToGrid w:val="0"/>
        <w:spacing w:after="0" w:line="520" w:lineRule="exact"/>
        <w:ind w:left="0"/>
        <w:jc w:val="center"/>
        <w:rPr>
          <w:rFonts w:hint="eastAsia" w:ascii="宋体" w:hAnsi="宋体"/>
          <w:b/>
          <w:bCs/>
          <w:color w:val="auto"/>
          <w:sz w:val="32"/>
          <w:szCs w:val="32"/>
        </w:rPr>
      </w:pPr>
    </w:p>
    <w:p>
      <w:pPr>
        <w:adjustRightInd w:val="0"/>
        <w:snapToGrid w:val="0"/>
        <w:spacing w:after="0" w:line="520" w:lineRule="exact"/>
        <w:ind w:left="0"/>
        <w:jc w:val="center"/>
        <w:rPr>
          <w:rFonts w:ascii="宋体" w:hAnsi="宋体"/>
          <w:b/>
          <w:bCs/>
          <w:color w:val="auto"/>
          <w:sz w:val="32"/>
          <w:szCs w:val="32"/>
        </w:rPr>
      </w:pPr>
      <w:r>
        <w:rPr>
          <w:rFonts w:hint="eastAsia" w:ascii="宋体" w:hAnsi="宋体"/>
          <w:b/>
          <w:bCs/>
          <w:color w:val="auto"/>
          <w:sz w:val="32"/>
          <w:szCs w:val="32"/>
        </w:rPr>
        <w:t>《广东省设备监理行业守信承诺书》</w:t>
      </w: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本单位承诺遵守以下规定：</w:t>
      </w:r>
    </w:p>
    <w:p>
      <w:pPr>
        <w:numPr>
          <w:ilvl w:val="0"/>
          <w:numId w:val="2"/>
        </w:numPr>
        <w:adjustRightInd w:val="0"/>
        <w:snapToGrid w:val="0"/>
        <w:spacing w:after="0" w:line="520" w:lineRule="exact"/>
        <w:ind w:left="479" w:leftChars="228" w:firstLine="0" w:firstLineChars="0"/>
        <w:jc w:val="distribute"/>
        <w:rPr>
          <w:rFonts w:hint="eastAsia" w:ascii="宋体" w:hAnsi="宋体"/>
          <w:bCs/>
          <w:color w:val="auto"/>
          <w:sz w:val="24"/>
          <w:szCs w:val="24"/>
        </w:rPr>
      </w:pPr>
      <w:r>
        <w:rPr>
          <w:rFonts w:hint="eastAsia" w:ascii="宋体" w:hAnsi="宋体"/>
          <w:bCs/>
          <w:color w:val="auto"/>
          <w:sz w:val="24"/>
          <w:szCs w:val="24"/>
        </w:rPr>
        <w:t>遵守《广东省设备监理能力信息公示办法》《设备监理能力 要求》</w:t>
      </w:r>
    </w:p>
    <w:p>
      <w:pPr>
        <w:numPr>
          <w:ilvl w:val="0"/>
          <w:numId w:val="0"/>
        </w:numPr>
        <w:adjustRightInd w:val="0"/>
        <w:snapToGrid w:val="0"/>
        <w:spacing w:after="0" w:line="520" w:lineRule="exact"/>
        <w:rPr>
          <w:rFonts w:ascii="宋体" w:hAnsi="宋体"/>
          <w:bCs/>
          <w:color w:val="auto"/>
          <w:sz w:val="24"/>
          <w:szCs w:val="24"/>
        </w:rPr>
      </w:pPr>
      <w:r>
        <w:rPr>
          <w:rFonts w:hint="eastAsia" w:ascii="宋体" w:hAnsi="宋体"/>
          <w:bCs/>
          <w:color w:val="auto"/>
          <w:sz w:val="24"/>
          <w:szCs w:val="24"/>
        </w:rPr>
        <w:t>（T/GDSBJL 001-2017）</w:t>
      </w:r>
      <w:r>
        <w:rPr>
          <w:rFonts w:hint="eastAsia" w:ascii="宋体" w:hAnsi="宋体"/>
          <w:bCs/>
          <w:color w:val="auto"/>
          <w:sz w:val="24"/>
          <w:szCs w:val="24"/>
          <w:lang w:val="en-US" w:eastAsia="zh-CN"/>
        </w:rPr>
        <w:t>文件规定</w:t>
      </w:r>
      <w:r>
        <w:rPr>
          <w:rFonts w:hint="eastAsia" w:ascii="宋体" w:hAnsi="宋体"/>
          <w:bCs/>
          <w:color w:val="auto"/>
          <w:sz w:val="24"/>
          <w:szCs w:val="24"/>
        </w:rPr>
        <w:t>。</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lang w:val="en-US" w:eastAsia="zh-CN"/>
        </w:rPr>
        <w:t>二、</w:t>
      </w:r>
      <w:r>
        <w:rPr>
          <w:rFonts w:hint="eastAsia" w:ascii="宋体" w:hAnsi="宋体"/>
          <w:bCs/>
          <w:color w:val="auto"/>
          <w:sz w:val="24"/>
          <w:szCs w:val="24"/>
        </w:rPr>
        <w:t>接受行业自律管理。</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lang w:val="en-US" w:eastAsia="zh-CN"/>
        </w:rPr>
        <w:t>三、</w:t>
      </w:r>
      <w:r>
        <w:rPr>
          <w:rFonts w:hint="eastAsia" w:ascii="宋体" w:hAnsi="宋体"/>
          <w:bCs/>
          <w:color w:val="auto"/>
          <w:sz w:val="24"/>
          <w:szCs w:val="24"/>
        </w:rPr>
        <w:t>向社会公开以下信息：</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一</w:t>
      </w:r>
      <w:r>
        <w:rPr>
          <w:rFonts w:hint="eastAsia" w:ascii="宋体" w:hAnsi="宋体"/>
          <w:bCs/>
          <w:color w:val="auto"/>
          <w:sz w:val="24"/>
          <w:szCs w:val="24"/>
        </w:rPr>
        <w:t>）企业工商登记信息</w:t>
      </w:r>
      <w:r>
        <w:rPr>
          <w:rFonts w:hint="eastAsia" w:ascii="宋体" w:hAnsi="宋体"/>
          <w:bCs/>
          <w:color w:val="auto"/>
          <w:sz w:val="24"/>
          <w:szCs w:val="24"/>
          <w:lang w:eastAsia="zh-CN"/>
        </w:rPr>
        <w:t>、</w:t>
      </w:r>
      <w:r>
        <w:rPr>
          <w:rFonts w:hint="eastAsia" w:ascii="宋体" w:hAnsi="宋体"/>
          <w:bCs/>
          <w:color w:val="auto"/>
          <w:sz w:val="24"/>
          <w:szCs w:val="24"/>
        </w:rPr>
        <w:t>申请“设备监理能力</w:t>
      </w:r>
      <w:r>
        <w:rPr>
          <w:rFonts w:hint="eastAsia" w:ascii="宋体" w:hAnsi="宋体"/>
          <w:bCs/>
          <w:color w:val="auto"/>
          <w:sz w:val="24"/>
          <w:szCs w:val="24"/>
          <w:lang w:val="en-US" w:eastAsia="zh-CN"/>
        </w:rPr>
        <w:t>评价及其有关信息公示</w:t>
      </w:r>
      <w:r>
        <w:rPr>
          <w:rFonts w:hint="eastAsia" w:ascii="宋体" w:hAnsi="宋体"/>
          <w:bCs/>
          <w:color w:val="auto"/>
          <w:sz w:val="24"/>
          <w:szCs w:val="24"/>
        </w:rPr>
        <w:t>”提交的材料</w:t>
      </w:r>
      <w:r>
        <w:rPr>
          <w:rFonts w:hint="eastAsia" w:ascii="宋体" w:hAnsi="宋体"/>
          <w:bCs/>
          <w:color w:val="auto"/>
          <w:sz w:val="24"/>
          <w:szCs w:val="24"/>
          <w:lang w:eastAsia="zh-CN"/>
        </w:rPr>
        <w:t>（</w:t>
      </w:r>
      <w:r>
        <w:rPr>
          <w:rFonts w:hint="eastAsia" w:ascii="宋体" w:hAnsi="宋体"/>
          <w:bCs/>
          <w:color w:val="auto"/>
          <w:sz w:val="24"/>
          <w:szCs w:val="24"/>
          <w:lang w:val="en-US" w:eastAsia="zh-CN"/>
        </w:rPr>
        <w:t>带</w:t>
      </w:r>
      <w:r>
        <w:rPr>
          <w:rFonts w:hint="eastAsia" w:ascii="宋体" w:hAnsi="宋体"/>
          <w:bCs/>
          <w:color w:val="auto"/>
          <w:sz w:val="24"/>
          <w:szCs w:val="24"/>
        </w:rPr>
        <w:t>“*”</w:t>
      </w:r>
      <w:r>
        <w:rPr>
          <w:rFonts w:hint="eastAsia" w:ascii="宋体" w:hAnsi="宋体"/>
          <w:bCs/>
          <w:color w:val="auto"/>
          <w:sz w:val="24"/>
          <w:szCs w:val="24"/>
          <w:lang w:val="en-US" w:eastAsia="zh-CN"/>
        </w:rPr>
        <w:t>部分）</w:t>
      </w:r>
      <w:r>
        <w:rPr>
          <w:rFonts w:hint="eastAsia" w:ascii="宋体" w:hAnsi="宋体"/>
          <w:bCs/>
          <w:color w:val="auto"/>
          <w:sz w:val="24"/>
          <w:szCs w:val="24"/>
        </w:rPr>
        <w:t>及</w:t>
      </w:r>
      <w:r>
        <w:rPr>
          <w:rFonts w:hint="eastAsia" w:ascii="宋体" w:hAnsi="宋体"/>
          <w:bCs/>
          <w:color w:val="auto"/>
          <w:sz w:val="24"/>
          <w:szCs w:val="24"/>
          <w:lang w:val="en-US" w:eastAsia="zh-CN"/>
        </w:rPr>
        <w:t>评价结论</w:t>
      </w:r>
      <w:r>
        <w:rPr>
          <w:rFonts w:hint="eastAsia" w:ascii="宋体" w:hAnsi="宋体"/>
          <w:bCs/>
          <w:color w:val="auto"/>
          <w:sz w:val="24"/>
          <w:szCs w:val="24"/>
        </w:rPr>
        <w:t>信息；</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二</w:t>
      </w:r>
      <w:r>
        <w:rPr>
          <w:rFonts w:hint="eastAsia" w:ascii="宋体" w:hAnsi="宋体"/>
          <w:bCs/>
          <w:color w:val="auto"/>
          <w:sz w:val="24"/>
          <w:szCs w:val="24"/>
        </w:rPr>
        <w:t>）违反行业自律管理而受到的处理信息，违反相关规定而受到的行政处罚信息；</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三</w:t>
      </w:r>
      <w:r>
        <w:rPr>
          <w:rFonts w:hint="eastAsia" w:ascii="宋体" w:hAnsi="宋体"/>
          <w:bCs/>
          <w:color w:val="auto"/>
          <w:sz w:val="24"/>
          <w:szCs w:val="24"/>
        </w:rPr>
        <w:t>）相关行业业主单位、行业协会、政府</w:t>
      </w:r>
      <w:r>
        <w:rPr>
          <w:rFonts w:hint="eastAsia" w:ascii="宋体" w:hAnsi="宋体"/>
          <w:bCs/>
          <w:color w:val="auto"/>
          <w:sz w:val="24"/>
          <w:szCs w:val="24"/>
          <w:lang w:val="en-US" w:eastAsia="zh-CN"/>
        </w:rPr>
        <w:t>部门</w:t>
      </w:r>
      <w:r>
        <w:rPr>
          <w:rFonts w:hint="eastAsia" w:ascii="宋体" w:hAnsi="宋体"/>
          <w:bCs/>
          <w:color w:val="auto"/>
          <w:sz w:val="24"/>
          <w:szCs w:val="24"/>
        </w:rPr>
        <w:t>对本单位的表彰或批评等信息；</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四</w:t>
      </w:r>
      <w:r>
        <w:rPr>
          <w:rFonts w:hint="eastAsia" w:ascii="宋体" w:hAnsi="宋体"/>
          <w:bCs/>
          <w:color w:val="auto"/>
          <w:sz w:val="24"/>
          <w:szCs w:val="24"/>
        </w:rPr>
        <w:t>）自律检查信息；</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五</w:t>
      </w:r>
      <w:r>
        <w:rPr>
          <w:rFonts w:hint="eastAsia" w:ascii="宋体" w:hAnsi="宋体"/>
          <w:bCs/>
          <w:color w:val="auto"/>
          <w:sz w:val="24"/>
          <w:szCs w:val="24"/>
        </w:rPr>
        <w:t>）其他规定应公开的信息。</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lang w:val="en-US" w:eastAsia="zh-CN"/>
        </w:rPr>
        <w:t>四、</w:t>
      </w:r>
      <w:r>
        <w:rPr>
          <w:rFonts w:hint="eastAsia" w:ascii="宋体" w:hAnsi="宋体"/>
          <w:bCs/>
          <w:color w:val="auto"/>
          <w:sz w:val="24"/>
          <w:szCs w:val="24"/>
        </w:rPr>
        <w:t>在实施设备监理业务过程中承诺：</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一</w:t>
      </w:r>
      <w:r>
        <w:rPr>
          <w:rFonts w:hint="eastAsia" w:ascii="宋体" w:hAnsi="宋体"/>
          <w:bCs/>
          <w:color w:val="auto"/>
          <w:sz w:val="24"/>
          <w:szCs w:val="24"/>
        </w:rPr>
        <w:t>）不以排挤竞争对手为目的</w:t>
      </w:r>
      <w:r>
        <w:rPr>
          <w:rFonts w:hint="eastAsia" w:ascii="宋体" w:hAnsi="宋体"/>
          <w:bCs/>
          <w:color w:val="auto"/>
          <w:sz w:val="24"/>
          <w:szCs w:val="24"/>
          <w:lang w:eastAsia="zh-CN"/>
        </w:rPr>
        <w:t>和</w:t>
      </w:r>
      <w:r>
        <w:rPr>
          <w:rFonts w:hint="eastAsia" w:ascii="宋体" w:hAnsi="宋体"/>
          <w:bCs/>
          <w:color w:val="auto"/>
          <w:sz w:val="24"/>
          <w:szCs w:val="24"/>
        </w:rPr>
        <w:t>低于成本的价格进行不正当竞争；</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二</w:t>
      </w:r>
      <w:r>
        <w:rPr>
          <w:rFonts w:hint="eastAsia" w:ascii="宋体" w:hAnsi="宋体"/>
          <w:bCs/>
          <w:color w:val="auto"/>
          <w:sz w:val="24"/>
          <w:szCs w:val="24"/>
        </w:rPr>
        <w:t>）不违法参与串通投标；</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三</w:t>
      </w:r>
      <w:r>
        <w:rPr>
          <w:rFonts w:hint="eastAsia" w:ascii="宋体" w:hAnsi="宋体"/>
          <w:bCs/>
          <w:color w:val="auto"/>
          <w:sz w:val="24"/>
          <w:szCs w:val="24"/>
        </w:rPr>
        <w:t>）不和招标者相互勾结</w:t>
      </w:r>
      <w:r>
        <w:rPr>
          <w:rFonts w:hint="eastAsia" w:ascii="宋体" w:hAnsi="宋体"/>
          <w:bCs/>
          <w:color w:val="auto"/>
          <w:sz w:val="24"/>
          <w:szCs w:val="24"/>
          <w:lang w:eastAsia="zh-CN"/>
        </w:rPr>
        <w:t>、</w:t>
      </w:r>
      <w:r>
        <w:rPr>
          <w:rFonts w:hint="eastAsia" w:ascii="宋体" w:hAnsi="宋体"/>
          <w:bCs/>
          <w:color w:val="auto"/>
          <w:sz w:val="24"/>
          <w:szCs w:val="24"/>
        </w:rPr>
        <w:t>以排挤其他竞争对手的公平竞争；</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四</w:t>
      </w:r>
      <w:r>
        <w:rPr>
          <w:rFonts w:hint="eastAsia" w:ascii="宋体" w:hAnsi="宋体"/>
          <w:bCs/>
          <w:color w:val="auto"/>
          <w:sz w:val="24"/>
          <w:szCs w:val="24"/>
        </w:rPr>
        <w:t>）不允许他人以本设备监理单位名义从事设备监理业务；</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五</w:t>
      </w:r>
      <w:r>
        <w:rPr>
          <w:rFonts w:hint="eastAsia" w:ascii="宋体" w:hAnsi="宋体"/>
          <w:bCs/>
          <w:color w:val="auto"/>
          <w:sz w:val="24"/>
          <w:szCs w:val="24"/>
        </w:rPr>
        <w:t>）不借用或冒用其他设备监理单位或设备监理人员名义开展设备监理业务；</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六</w:t>
      </w:r>
      <w:r>
        <w:rPr>
          <w:rFonts w:hint="eastAsia" w:ascii="宋体" w:hAnsi="宋体"/>
          <w:bCs/>
          <w:color w:val="auto"/>
          <w:sz w:val="24"/>
          <w:szCs w:val="24"/>
        </w:rPr>
        <w:t>）未经委托人同意，不转让设备监理业务；</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七</w:t>
      </w:r>
      <w:r>
        <w:rPr>
          <w:rFonts w:hint="eastAsia" w:ascii="宋体" w:hAnsi="宋体"/>
          <w:bCs/>
          <w:color w:val="auto"/>
          <w:sz w:val="24"/>
          <w:szCs w:val="24"/>
        </w:rPr>
        <w:t>）不泄露委托</w:t>
      </w:r>
      <w:r>
        <w:rPr>
          <w:rFonts w:hint="eastAsia" w:ascii="宋体" w:hAnsi="宋体"/>
          <w:bCs/>
          <w:color w:val="auto"/>
          <w:sz w:val="24"/>
          <w:szCs w:val="24"/>
          <w:lang w:val="en-US" w:eastAsia="zh-CN"/>
        </w:rPr>
        <w:t>人</w:t>
      </w:r>
      <w:r>
        <w:rPr>
          <w:rFonts w:hint="eastAsia" w:ascii="宋体" w:hAnsi="宋体"/>
          <w:bCs/>
          <w:color w:val="auto"/>
          <w:sz w:val="24"/>
          <w:szCs w:val="24"/>
        </w:rPr>
        <w:t>和被监理单位申明的商业秘密和技术秘密；</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八</w:t>
      </w:r>
      <w:r>
        <w:rPr>
          <w:rFonts w:hint="eastAsia" w:ascii="宋体" w:hAnsi="宋体"/>
          <w:bCs/>
          <w:color w:val="auto"/>
          <w:sz w:val="24"/>
          <w:szCs w:val="24"/>
        </w:rPr>
        <w:t>）不从事与所监理项目相关的影响公正性的活动；</w:t>
      </w:r>
    </w:p>
    <w:p>
      <w:pPr>
        <w:adjustRightInd w:val="0"/>
        <w:snapToGrid w:val="0"/>
        <w:spacing w:after="0" w:line="520" w:lineRule="exact"/>
        <w:ind w:left="0" w:firstLine="480" w:firstLineChars="200"/>
        <w:rPr>
          <w:rFonts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九</w:t>
      </w:r>
      <w:r>
        <w:rPr>
          <w:rFonts w:hint="eastAsia" w:ascii="宋体" w:hAnsi="宋体"/>
          <w:bCs/>
          <w:color w:val="auto"/>
          <w:sz w:val="24"/>
          <w:szCs w:val="24"/>
        </w:rPr>
        <w:t>）不与委托</w:t>
      </w:r>
      <w:r>
        <w:rPr>
          <w:rFonts w:hint="eastAsia" w:ascii="宋体" w:hAnsi="宋体"/>
          <w:bCs/>
          <w:color w:val="auto"/>
          <w:sz w:val="24"/>
          <w:szCs w:val="24"/>
          <w:lang w:val="en-US" w:eastAsia="zh-CN"/>
        </w:rPr>
        <w:t>人</w:t>
      </w:r>
      <w:r>
        <w:rPr>
          <w:rFonts w:hint="eastAsia" w:ascii="宋体" w:hAnsi="宋体"/>
          <w:bCs/>
          <w:color w:val="auto"/>
          <w:sz w:val="24"/>
          <w:szCs w:val="24"/>
        </w:rPr>
        <w:t>、被监理单位串通，弄虚作假；</w:t>
      </w:r>
    </w:p>
    <w:p>
      <w:pPr>
        <w:adjustRightInd w:val="0"/>
        <w:snapToGrid w:val="0"/>
        <w:spacing w:after="0" w:line="520" w:lineRule="exact"/>
        <w:ind w:left="0" w:leftChars="0"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hint="eastAsia" w:ascii="宋体" w:hAnsi="宋体"/>
          <w:bCs/>
          <w:color w:val="auto"/>
          <w:sz w:val="24"/>
          <w:szCs w:val="24"/>
          <w:highlight w:val="none"/>
          <w:lang w:val="en-US" w:eastAsia="zh-CN"/>
        </w:rPr>
        <w:t>十</w:t>
      </w:r>
      <w:r>
        <w:rPr>
          <w:rFonts w:hint="eastAsia" w:ascii="宋体" w:hAnsi="宋体"/>
          <w:bCs/>
          <w:color w:val="auto"/>
          <w:sz w:val="24"/>
          <w:szCs w:val="24"/>
          <w:highlight w:val="none"/>
        </w:rPr>
        <w:t>）不出具虚假数据、证明</w:t>
      </w:r>
      <w:r>
        <w:rPr>
          <w:rFonts w:hint="eastAsia" w:ascii="宋体" w:hAnsi="宋体"/>
          <w:bCs/>
          <w:color w:val="auto"/>
          <w:sz w:val="24"/>
          <w:szCs w:val="24"/>
          <w:highlight w:val="none"/>
          <w:lang w:val="en-US" w:eastAsia="zh-CN"/>
        </w:rPr>
        <w:t>等信息</w:t>
      </w:r>
      <w:r>
        <w:rPr>
          <w:rFonts w:hint="eastAsia" w:ascii="宋体" w:hAnsi="宋体"/>
          <w:bCs/>
          <w:color w:val="auto"/>
          <w:sz w:val="24"/>
          <w:szCs w:val="24"/>
          <w:highlight w:val="none"/>
        </w:rPr>
        <w:t>。</w:t>
      </w:r>
    </w:p>
    <w:p>
      <w:pPr>
        <w:adjustRightInd w:val="0"/>
        <w:snapToGrid w:val="0"/>
        <w:spacing w:after="0" w:line="520" w:lineRule="exact"/>
        <w:ind w:left="0" w:leftChars="0" w:firstLine="480" w:firstLineChars="200"/>
        <w:rPr>
          <w:rFonts w:ascii="宋体" w:hAnsi="宋体"/>
          <w:bCs/>
          <w:color w:val="auto"/>
          <w:sz w:val="24"/>
          <w:szCs w:val="24"/>
          <w:highlight w:val="none"/>
        </w:rPr>
      </w:pPr>
      <w:r>
        <w:rPr>
          <w:rFonts w:hint="eastAsia" w:ascii="宋体" w:hAnsi="宋体"/>
          <w:bCs/>
          <w:color w:val="auto"/>
          <w:sz w:val="24"/>
          <w:szCs w:val="24"/>
          <w:highlight w:val="none"/>
          <w:lang w:val="en-US" w:eastAsia="zh-CN"/>
        </w:rPr>
        <w:t>五、</w:t>
      </w:r>
      <w:r>
        <w:rPr>
          <w:rFonts w:hint="eastAsia" w:ascii="宋体" w:hAnsi="宋体"/>
          <w:bCs/>
          <w:color w:val="auto"/>
          <w:sz w:val="24"/>
          <w:szCs w:val="24"/>
          <w:highlight w:val="none"/>
        </w:rPr>
        <w:t>严格要求设备监理</w:t>
      </w:r>
      <w:r>
        <w:rPr>
          <w:rFonts w:hint="eastAsia" w:ascii="宋体" w:hAnsi="宋体"/>
          <w:bCs/>
          <w:color w:val="auto"/>
          <w:sz w:val="24"/>
          <w:szCs w:val="24"/>
          <w:highlight w:val="none"/>
          <w:lang w:val="en-US" w:eastAsia="zh-CN"/>
        </w:rPr>
        <w:t>工程师</w:t>
      </w:r>
      <w:r>
        <w:rPr>
          <w:rFonts w:hint="eastAsia" w:ascii="宋体" w:hAnsi="宋体"/>
          <w:bCs/>
          <w:color w:val="auto"/>
          <w:sz w:val="24"/>
          <w:szCs w:val="24"/>
          <w:highlight w:val="none"/>
        </w:rPr>
        <w:t>在授权职责范围内行使相应的审核、见证签字权，以及相应的设备监理文件签证权，遵守执业工作规范和职业道德规范。</w:t>
      </w:r>
    </w:p>
    <w:p>
      <w:pPr>
        <w:adjustRightInd w:val="0"/>
        <w:snapToGrid w:val="0"/>
        <w:spacing w:after="0" w:line="520" w:lineRule="exact"/>
        <w:ind w:left="0" w:leftChars="0" w:firstLine="480" w:firstLineChars="200"/>
        <w:rPr>
          <w:rFonts w:ascii="宋体" w:hAnsi="宋体"/>
          <w:bCs/>
          <w:color w:val="auto"/>
          <w:sz w:val="24"/>
          <w:szCs w:val="24"/>
          <w:highlight w:val="none"/>
        </w:rPr>
      </w:pPr>
      <w:r>
        <w:rPr>
          <w:rFonts w:hint="eastAsia" w:ascii="宋体" w:hAnsi="宋体"/>
          <w:bCs/>
          <w:color w:val="auto"/>
          <w:sz w:val="24"/>
          <w:szCs w:val="24"/>
          <w:highlight w:val="none"/>
          <w:lang w:val="en-US" w:eastAsia="zh-CN"/>
        </w:rPr>
        <w:t>六、</w:t>
      </w:r>
      <w:r>
        <w:rPr>
          <w:rFonts w:hint="eastAsia" w:ascii="宋体" w:hAnsi="宋体"/>
          <w:bCs/>
          <w:color w:val="auto"/>
          <w:sz w:val="24"/>
          <w:szCs w:val="24"/>
          <w:highlight w:val="none"/>
        </w:rPr>
        <w:t>在设备监理服务取费方面，承诺遵守：</w:t>
      </w:r>
    </w:p>
    <w:p>
      <w:pPr>
        <w:adjustRightInd w:val="0"/>
        <w:snapToGrid w:val="0"/>
        <w:spacing w:after="0" w:line="520" w:lineRule="exact"/>
        <w:ind w:left="479" w:leftChars="228" w:firstLine="0" w:firstLineChars="0"/>
        <w:rPr>
          <w:rFonts w:hint="eastAsia" w:ascii="宋体" w:hAnsi="宋体"/>
          <w:bCs/>
          <w:color w:val="auto"/>
          <w:sz w:val="24"/>
          <w:szCs w:val="24"/>
          <w:highlight w:val="none"/>
          <w:lang w:eastAsia="zh-CN"/>
        </w:rPr>
      </w:pPr>
      <w:r>
        <w:rPr>
          <w:rFonts w:hint="eastAsia" w:ascii="宋体" w:hAnsi="宋体"/>
          <w:bCs/>
          <w:color w:val="auto"/>
          <w:sz w:val="24"/>
          <w:szCs w:val="24"/>
          <w:highlight w:val="none"/>
          <w:lang w:val="en-US" w:eastAsia="zh-CN"/>
        </w:rPr>
        <w:t>（一）</w:t>
      </w:r>
      <w:r>
        <w:rPr>
          <w:rFonts w:hint="eastAsia" w:ascii="宋体" w:hAnsi="宋体"/>
          <w:bCs/>
          <w:color w:val="auto"/>
          <w:sz w:val="24"/>
          <w:szCs w:val="24"/>
          <w:highlight w:val="none"/>
        </w:rPr>
        <w:t>严格执行</w:t>
      </w:r>
      <w:r>
        <w:rPr>
          <w:rFonts w:hint="eastAsia" w:ascii="宋体" w:hAnsi="宋体"/>
          <w:bCs/>
          <w:color w:val="auto"/>
          <w:sz w:val="24"/>
          <w:szCs w:val="24"/>
          <w:highlight w:val="none"/>
          <w:lang w:val="en-US" w:eastAsia="zh-CN"/>
        </w:rPr>
        <w:t>有</w:t>
      </w:r>
      <w:r>
        <w:rPr>
          <w:rFonts w:hint="eastAsia" w:ascii="宋体" w:hAnsi="宋体"/>
          <w:bCs/>
          <w:color w:val="auto"/>
          <w:sz w:val="24"/>
          <w:szCs w:val="24"/>
          <w:highlight w:val="none"/>
        </w:rPr>
        <w:t>关</w:t>
      </w:r>
      <w:r>
        <w:rPr>
          <w:rFonts w:hint="eastAsia" w:ascii="宋体" w:hAnsi="宋体"/>
          <w:bCs/>
          <w:color w:val="auto"/>
          <w:sz w:val="24"/>
          <w:szCs w:val="24"/>
          <w:highlight w:val="none"/>
          <w:lang w:val="en-US" w:eastAsia="zh-CN"/>
        </w:rPr>
        <w:t>政府</w:t>
      </w:r>
      <w:r>
        <w:rPr>
          <w:rFonts w:hint="eastAsia" w:ascii="宋体" w:hAnsi="宋体"/>
          <w:bCs/>
          <w:color w:val="auto"/>
          <w:sz w:val="24"/>
          <w:szCs w:val="24"/>
          <w:highlight w:val="none"/>
        </w:rPr>
        <w:t>部门</w:t>
      </w:r>
      <w:r>
        <w:rPr>
          <w:rFonts w:hint="eastAsia" w:ascii="宋体" w:hAnsi="宋体"/>
          <w:bCs/>
          <w:color w:val="auto"/>
          <w:sz w:val="24"/>
          <w:szCs w:val="24"/>
          <w:highlight w:val="none"/>
          <w:lang w:val="en-US" w:eastAsia="zh-CN"/>
        </w:rPr>
        <w:t>或</w:t>
      </w:r>
      <w:r>
        <w:rPr>
          <w:rFonts w:hint="eastAsia" w:ascii="宋体" w:hAnsi="宋体"/>
          <w:bCs/>
          <w:color w:val="auto"/>
          <w:sz w:val="24"/>
          <w:szCs w:val="24"/>
          <w:highlight w:val="none"/>
        </w:rPr>
        <w:t>行业制定的设备监理取费标准，不低价竞争</w:t>
      </w:r>
      <w:r>
        <w:rPr>
          <w:rFonts w:hint="eastAsia" w:ascii="宋体" w:hAnsi="宋体"/>
          <w:bCs/>
          <w:color w:val="auto"/>
          <w:sz w:val="24"/>
          <w:szCs w:val="24"/>
          <w:highlight w:val="none"/>
          <w:lang w:eastAsia="zh-CN"/>
        </w:rPr>
        <w:t>；</w:t>
      </w:r>
    </w:p>
    <w:p>
      <w:pPr>
        <w:adjustRightInd w:val="0"/>
        <w:snapToGrid w:val="0"/>
        <w:spacing w:after="0" w:line="520" w:lineRule="exact"/>
        <w:ind w:left="479" w:leftChars="228" w:firstLine="0" w:firstLineChars="0"/>
        <w:rPr>
          <w:rFonts w:hint="eastAsia" w:ascii="宋体" w:hAnsi="宋体" w:eastAsia="宋体"/>
          <w:bCs/>
          <w:color w:val="auto"/>
          <w:sz w:val="24"/>
          <w:szCs w:val="24"/>
          <w:highlight w:val="none"/>
          <w:lang w:eastAsia="zh-CN"/>
        </w:rPr>
      </w:pPr>
      <w:r>
        <w:rPr>
          <w:rFonts w:hint="eastAsia" w:ascii="宋体" w:hAnsi="宋体"/>
          <w:bCs/>
          <w:color w:val="auto"/>
          <w:sz w:val="24"/>
          <w:szCs w:val="24"/>
          <w:highlight w:val="none"/>
        </w:rPr>
        <w:t>（</w:t>
      </w:r>
      <w:r>
        <w:rPr>
          <w:rFonts w:hint="eastAsia" w:ascii="宋体" w:hAnsi="宋体"/>
          <w:bCs/>
          <w:color w:val="auto"/>
          <w:sz w:val="24"/>
          <w:szCs w:val="24"/>
          <w:highlight w:val="none"/>
          <w:lang w:val="en-US" w:eastAsia="zh-CN"/>
        </w:rPr>
        <w:t>二</w:t>
      </w:r>
      <w:r>
        <w:rPr>
          <w:rFonts w:hint="eastAsia" w:ascii="宋体" w:hAnsi="宋体"/>
          <w:bCs/>
          <w:color w:val="auto"/>
          <w:sz w:val="24"/>
          <w:szCs w:val="24"/>
          <w:highlight w:val="none"/>
        </w:rPr>
        <w:t>）接受</w:t>
      </w:r>
      <w:r>
        <w:rPr>
          <w:rFonts w:hint="eastAsia" w:ascii="宋体" w:hAnsi="宋体"/>
          <w:bCs/>
          <w:color w:val="auto"/>
          <w:sz w:val="24"/>
          <w:szCs w:val="24"/>
          <w:highlight w:val="none"/>
          <w:lang w:val="en-US" w:eastAsia="zh-CN"/>
        </w:rPr>
        <w:t>有关政府</w:t>
      </w:r>
      <w:r>
        <w:rPr>
          <w:rFonts w:hint="eastAsia" w:ascii="宋体" w:hAnsi="宋体"/>
          <w:bCs/>
          <w:color w:val="auto"/>
          <w:sz w:val="24"/>
          <w:szCs w:val="24"/>
          <w:highlight w:val="none"/>
        </w:rPr>
        <w:t>部门</w:t>
      </w:r>
      <w:r>
        <w:rPr>
          <w:rFonts w:hint="eastAsia" w:ascii="宋体" w:hAnsi="宋体"/>
          <w:bCs/>
          <w:color w:val="auto"/>
          <w:sz w:val="24"/>
          <w:szCs w:val="24"/>
          <w:highlight w:val="none"/>
          <w:lang w:val="en-US" w:eastAsia="zh-CN"/>
        </w:rPr>
        <w:t>和行业自律组织</w:t>
      </w:r>
      <w:r>
        <w:rPr>
          <w:rFonts w:hint="eastAsia" w:ascii="宋体" w:hAnsi="宋体"/>
          <w:bCs/>
          <w:color w:val="auto"/>
          <w:sz w:val="24"/>
          <w:szCs w:val="24"/>
          <w:highlight w:val="none"/>
        </w:rPr>
        <w:t>的监督，并依法承担相关责任</w:t>
      </w:r>
      <w:r>
        <w:rPr>
          <w:rFonts w:hint="eastAsia" w:ascii="宋体" w:hAnsi="宋体"/>
          <w:bCs/>
          <w:color w:val="auto"/>
          <w:sz w:val="24"/>
          <w:szCs w:val="24"/>
          <w:highlight w:val="none"/>
          <w:lang w:eastAsia="zh-CN"/>
        </w:rPr>
        <w:t>。</w:t>
      </w:r>
    </w:p>
    <w:p>
      <w:pPr>
        <w:adjustRightInd w:val="0"/>
        <w:snapToGrid w:val="0"/>
        <w:spacing w:after="0" w:line="520" w:lineRule="exact"/>
        <w:ind w:left="0"/>
        <w:rPr>
          <w:rFonts w:hint="eastAsia" w:ascii="宋体" w:hAnsi="宋体"/>
          <w:bCs/>
          <w:color w:val="auto"/>
          <w:sz w:val="24"/>
          <w:szCs w:val="24"/>
          <w:highlight w:val="none"/>
        </w:rPr>
      </w:pPr>
    </w:p>
    <w:p>
      <w:pPr>
        <w:adjustRightInd w:val="0"/>
        <w:snapToGrid w:val="0"/>
        <w:spacing w:after="0" w:line="520" w:lineRule="exact"/>
        <w:ind w:left="0"/>
        <w:rPr>
          <w:rFonts w:hint="eastAsia" w:ascii="宋体" w:hAnsi="宋体"/>
          <w:bCs/>
          <w:color w:val="auto"/>
          <w:sz w:val="24"/>
          <w:szCs w:val="24"/>
          <w:highlight w:val="none"/>
        </w:rPr>
      </w:pPr>
    </w:p>
    <w:p>
      <w:pPr>
        <w:adjustRightInd w:val="0"/>
        <w:snapToGrid w:val="0"/>
        <w:spacing w:after="0" w:line="520" w:lineRule="exact"/>
        <w:ind w:left="0"/>
        <w:rPr>
          <w:rFonts w:ascii="宋体" w:hAnsi="宋体"/>
          <w:bCs/>
          <w:color w:val="auto"/>
          <w:sz w:val="24"/>
          <w:szCs w:val="24"/>
          <w:highlight w:val="none"/>
        </w:rPr>
      </w:pPr>
      <w:r>
        <w:rPr>
          <w:rFonts w:hint="eastAsia" w:ascii="宋体" w:hAnsi="宋体"/>
          <w:bCs/>
          <w:color w:val="auto"/>
          <w:sz w:val="24"/>
          <w:szCs w:val="24"/>
          <w:highlight w:val="none"/>
        </w:rPr>
        <w:t xml:space="preserve">  </w:t>
      </w: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firstLine="720" w:firstLineChars="300"/>
        <w:rPr>
          <w:rFonts w:ascii="宋体" w:hAnsi="宋体"/>
          <w:bCs/>
          <w:color w:val="auto"/>
          <w:sz w:val="24"/>
          <w:szCs w:val="24"/>
        </w:rPr>
      </w:pPr>
      <w:r>
        <w:rPr>
          <w:rFonts w:hint="eastAsia" w:ascii="宋体" w:hAnsi="宋体"/>
          <w:bCs/>
          <w:color w:val="auto"/>
          <w:sz w:val="24"/>
          <w:szCs w:val="24"/>
        </w:rPr>
        <w:t>单位名称（</w:t>
      </w:r>
      <w:r>
        <w:rPr>
          <w:rFonts w:hint="eastAsia" w:ascii="宋体" w:hAnsi="宋体"/>
          <w:bCs/>
          <w:color w:val="auto"/>
          <w:sz w:val="24"/>
          <w:szCs w:val="24"/>
          <w:lang w:val="en-US" w:eastAsia="zh-CN"/>
        </w:rPr>
        <w:t>签</w:t>
      </w:r>
      <w:r>
        <w:rPr>
          <w:rFonts w:hint="eastAsia" w:ascii="宋体" w:hAnsi="宋体"/>
          <w:bCs/>
          <w:color w:val="auto"/>
          <w:sz w:val="24"/>
          <w:szCs w:val="24"/>
        </w:rPr>
        <w:t>章）：</w:t>
      </w:r>
    </w:p>
    <w:p>
      <w:pPr>
        <w:adjustRightInd w:val="0"/>
        <w:snapToGrid w:val="0"/>
        <w:spacing w:after="0" w:line="520" w:lineRule="exact"/>
        <w:ind w:left="0" w:firstLine="720" w:firstLineChars="300"/>
        <w:rPr>
          <w:rFonts w:ascii="宋体" w:hAnsi="宋体"/>
          <w:bCs/>
          <w:color w:val="auto"/>
          <w:sz w:val="24"/>
          <w:szCs w:val="24"/>
        </w:rPr>
      </w:pPr>
      <w:r>
        <w:rPr>
          <w:rFonts w:hint="eastAsia" w:ascii="宋体" w:hAnsi="宋体"/>
          <w:bCs/>
          <w:color w:val="auto"/>
          <w:sz w:val="24"/>
          <w:szCs w:val="24"/>
        </w:rPr>
        <w:t>签订时间：</w:t>
      </w:r>
    </w:p>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rPr>
          <w:rFonts w:ascii="宋体" w:hAnsi="宋体"/>
          <w:bCs/>
          <w:color w:val="auto"/>
          <w:sz w:val="24"/>
          <w:szCs w:val="24"/>
        </w:rPr>
      </w:pPr>
    </w:p>
    <w:p>
      <w:pPr>
        <w:adjustRightInd w:val="0"/>
        <w:snapToGrid w:val="0"/>
        <w:spacing w:after="0" w:line="520" w:lineRule="exact"/>
        <w:ind w:left="0" w:leftChars="0" w:firstLine="0" w:firstLineChars="0"/>
        <w:jc w:val="center"/>
        <w:rPr>
          <w:rFonts w:ascii="宋体" w:hAnsi="宋体"/>
          <w:bCs/>
          <w:color w:val="auto"/>
          <w:sz w:val="24"/>
          <w:szCs w:val="24"/>
        </w:rPr>
      </w:pPr>
      <w:r>
        <w:rPr>
          <w:rFonts w:hint="eastAsia" w:ascii="宋体" w:hAnsi="宋体"/>
          <w:bCs/>
          <w:color w:val="auto"/>
          <w:sz w:val="24"/>
          <w:szCs w:val="24"/>
        </w:rPr>
        <w:t>注：</w:t>
      </w:r>
      <w:r>
        <w:rPr>
          <w:rFonts w:ascii="宋体" w:hAnsi="宋体"/>
          <w:bCs/>
          <w:color w:val="auto"/>
          <w:sz w:val="24"/>
          <w:szCs w:val="24"/>
        </w:rPr>
        <w:t>“</w:t>
      </w:r>
      <w:r>
        <w:rPr>
          <w:rFonts w:hint="eastAsia" w:ascii="宋体" w:hAnsi="宋体"/>
          <w:bCs/>
          <w:color w:val="auto"/>
          <w:sz w:val="24"/>
          <w:szCs w:val="24"/>
        </w:rPr>
        <w:t>*</w:t>
      </w:r>
      <w:r>
        <w:rPr>
          <w:rFonts w:ascii="宋体" w:hAnsi="宋体"/>
          <w:bCs/>
          <w:color w:val="auto"/>
          <w:sz w:val="24"/>
          <w:szCs w:val="24"/>
        </w:rPr>
        <w:t>”</w:t>
      </w:r>
      <w:r>
        <w:rPr>
          <w:rFonts w:hint="eastAsia" w:ascii="宋体" w:hAnsi="宋体"/>
          <w:bCs/>
          <w:color w:val="auto"/>
          <w:sz w:val="24"/>
          <w:szCs w:val="24"/>
        </w:rPr>
        <w:t xml:space="preserve"> 《广东省设备监理行业守信承诺书》所有内容对外公示。</w:t>
      </w:r>
    </w:p>
    <w:p>
      <w:pPr>
        <w:tabs>
          <w:tab w:val="left" w:pos="3868"/>
        </w:tabs>
        <w:ind w:left="0"/>
      </w:pPr>
      <w:r>
        <w:rPr>
          <w:rFonts w:hint="eastAsia" w:ascii="宋体" w:hAnsi="宋体"/>
          <w:bCs/>
          <w:color w:val="auto"/>
          <w:sz w:val="24"/>
          <w:szCs w:val="24"/>
        </w:rPr>
        <w:t xml:space="preserve">                   </w:t>
      </w:r>
      <w:r>
        <w:rPr>
          <w:rFonts w:hint="eastAsia" w:ascii="宋体" w:hAnsi="宋体"/>
          <w:bCs/>
          <w:color w:val="auto"/>
          <w:sz w:val="24"/>
          <w:szCs w:val="24"/>
          <w:lang w:val="en-US" w:eastAsia="zh-CN"/>
        </w:rPr>
        <w:t xml:space="preserve">    </w:t>
      </w:r>
      <w:r>
        <w:rPr>
          <w:rFonts w:hint="eastAsia" w:ascii="宋体" w:hAnsi="宋体"/>
          <w:bCs/>
          <w:color w:val="auto"/>
          <w:sz w:val="32"/>
          <w:szCs w:val="32"/>
          <w:lang w:val="en-US" w:eastAsia="zh-CN"/>
        </w:rPr>
        <w:t xml:space="preserve"> </w:t>
      </w:r>
    </w:p>
    <w:sectPr>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left="7608"/>
      <w:jc w:val="right"/>
      <w:rPr>
        <w:rFonts w:ascii="仿宋" w:hAnsi="仿宋" w:eastAsia="仿宋"/>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BHMYI4QEAALkDAAAOAAAA&#10;AAAAAAEAIAAAAB4BAABkcnMvZTJvRG9jLnhtbFBLBQYAAAAABgAGAFkBAABx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ordWrap w:val="0"/>
                            <w:ind w:left="7608"/>
                            <w:jc w:val="right"/>
                          </w:pP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uSIts2AEAALADAAAOAAAAAAAAAAEAIAAA&#10;AB4BAABkcnMvZTJvRG9jLnhtbFBLBQYAAAAABgAGAFkBAABoBQAAAAA=&#10;">
              <v:fill on="f" focussize="0,0"/>
              <v:stroke on="f"/>
              <v:imagedata o:title=""/>
              <o:lock v:ext="edit" aspectratio="f"/>
              <v:textbox inset="0mm,0mm,0mm,0mm" style="mso-fit-shape-to-text:t;">
                <w:txbxContent>
                  <w:p>
                    <w:pPr>
                      <w:wordWrap w:val="0"/>
                      <w:ind w:left="7608"/>
                      <w:jc w:val="righ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pPr>
    <w:r>
      <w:fldChar w:fldCharType="begin"/>
    </w:r>
    <w:r>
      <w:rPr>
        <w:rStyle w:val="7"/>
        <w:rFonts w:ascii="仿宋" w:hAnsi="仿宋" w:eastAsia="仿宋"/>
        <w:sz w:val="28"/>
        <w:szCs w:val="28"/>
      </w:rPr>
      <w:instrText xml:space="preserve">PAGE  </w:instrText>
    </w:r>
    <w:r>
      <w:fldChar w:fldCharType="separate"/>
    </w:r>
    <w:r>
      <w:rPr>
        <w:rStyle w:val="7"/>
        <w:rFonts w:ascii="仿宋" w:hAnsi="仿宋" w:eastAsia="仿宋"/>
        <w:sz w:val="28"/>
        <w:szCs w:val="28"/>
      </w:rPr>
      <w:t>- 24 -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left="7608"/>
      <w:jc w:val="right"/>
      <w:rPr>
        <w:rFonts w:ascii="仿宋" w:hAnsi="仿宋" w:eastAsia="仿宋"/>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HS+i6vgAQAAuQMAAA4AAAAA&#10;AAAAAQAgAAAAHgEAAGRycy9lMm9Eb2MueG1sUEsFBgAAAAAGAAYAWQEAAHA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ordWrap w:val="0"/>
                            <w:ind w:left="7608"/>
                            <w:jc w:val="right"/>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fISs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ip8hKyQEAAJkDAAAOAAAAAAAAAAEAIAAAAB4BAABkcnMvZTJvRG9j&#10;LnhtbFBLBQYAAAAABgAGAFkBAABZBQAAAAA=&#10;">
              <v:fill on="f" focussize="0,0"/>
              <v:stroke on="f"/>
              <v:imagedata o:title=""/>
              <o:lock v:ext="edit" aspectratio="f"/>
              <v:textbox inset="0mm,0mm,0mm,0mm" style="mso-fit-shape-to-text:t;">
                <w:txbxContent>
                  <w:p>
                    <w:pPr>
                      <w:wordWrap w:val="0"/>
                      <w:ind w:left="7608"/>
                      <w:jc w:val="righ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left="7608"/>
      <w:jc w:val="right"/>
      <w:rPr>
        <w:rFonts w:ascii="仿宋" w:hAnsi="仿宋" w:eastAsia="仿宋"/>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ordWrap w:val="0"/>
                            <w:ind w:left="7608"/>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LdUvE2AEAALADAAAOAAAAAAAAAAEAIAAA&#10;AB4BAABkcnMvZTJvRG9jLnhtbFBLBQYAAAAABgAGAFkBAABoBQAAAAA=&#10;">
              <v:fill on="f" focussize="0,0"/>
              <v:stroke on="f"/>
              <v:imagedata o:title=""/>
              <o:lock v:ext="edit" aspectratio="f"/>
              <v:textbox inset="0mm,0mm,0mm,0mm" style="mso-fit-shape-to-text:t;">
                <w:txbxContent>
                  <w:p>
                    <w:pPr>
                      <w:wordWrap w:val="0"/>
                      <w:ind w:left="7608"/>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column">
                <wp:posOffset>854710</wp:posOffset>
              </wp:positionH>
              <wp:positionV relativeFrom="paragraph">
                <wp:posOffset>-172085</wp:posOffset>
              </wp:positionV>
              <wp:extent cx="4872355" cy="586740"/>
              <wp:effectExtent l="0" t="0" r="4445" b="3810"/>
              <wp:wrapNone/>
              <wp:docPr id="3" name="矩形 1"/>
              <wp:cNvGraphicFramePr/>
              <a:graphic xmlns:a="http://schemas.openxmlformats.org/drawingml/2006/main">
                <a:graphicData uri="http://schemas.microsoft.com/office/word/2010/wordprocessingShape">
                  <wps:wsp>
                    <wps:cNvSpPr/>
                    <wps:spPr>
                      <a:xfrm>
                        <a:off x="0" y="0"/>
                        <a:ext cx="4872355" cy="586740"/>
                      </a:xfrm>
                      <a:prstGeom prst="rect">
                        <a:avLst/>
                      </a:prstGeom>
                      <a:solidFill>
                        <a:srgbClr val="FFFFFF"/>
                      </a:solidFill>
                      <a:ln w="9525">
                        <a:noFill/>
                      </a:ln>
                      <a:effectLst/>
                    </wps:spPr>
                    <wps:bodyPr vert="horz" wrap="square" anchor="t" upright="1"/>
                  </wps:wsp>
                </a:graphicData>
              </a:graphic>
            </wp:anchor>
          </w:drawing>
        </mc:Choice>
        <mc:Fallback>
          <w:pict>
            <v:rect id="矩形 1" o:spid="_x0000_s1026" o:spt="1" style="position:absolute;left:0pt;margin-left:67.3pt;margin-top:-13.55pt;height:46.2pt;width:383.65pt;z-index:251659264;mso-width-relative:page;mso-height-relative:page;" fillcolor="#FFFFFF" filled="t" stroked="f" coordsize="21600,21600" o:gfxdata="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CxsNgAAAAKAQAADwAAAAAA&#10;AAABACAAAAAiAAAAZHJzL2Rvd25yZXYueG1sUEsBAhQAFAAAAAgAh07iQIOKHZLaAQAAmwMAAA4A&#10;AAAAAAAAAQAgAAAAJwEAAGRycy9lMm9Eb2MueG1sUEsFBgAAAAAGAAYAWQEAAHMFAAAAAA==&#10;">
              <v:fill on="t" focussize="0,0"/>
              <v:stroke on="f"/>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05873"/>
    <w:multiLevelType w:val="singleLevel"/>
    <w:tmpl w:val="A1E05873"/>
    <w:lvl w:ilvl="0" w:tentative="0">
      <w:start w:val="1"/>
      <w:numFmt w:val="chineseCounting"/>
      <w:suff w:val="nothing"/>
      <w:lvlText w:val="%1、"/>
      <w:lvlJc w:val="left"/>
      <w:rPr>
        <w:rFonts w:hint="eastAsia"/>
      </w:rPr>
    </w:lvl>
  </w:abstractNum>
  <w:abstractNum w:abstractNumId="1">
    <w:nsid w:val="5A569DE8"/>
    <w:multiLevelType w:val="singleLevel"/>
    <w:tmpl w:val="5A569DE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iZDljZWIwYWE5YjUzMGE3Y2VjZDQ2ZTk4MDY5MDYifQ=="/>
  </w:docVars>
  <w:rsids>
    <w:rsidRoot w:val="68E70F32"/>
    <w:rsid w:val="003A1869"/>
    <w:rsid w:val="00434AEC"/>
    <w:rsid w:val="00471487"/>
    <w:rsid w:val="0067396A"/>
    <w:rsid w:val="00836A66"/>
    <w:rsid w:val="008C1C73"/>
    <w:rsid w:val="00C0199F"/>
    <w:rsid w:val="00C46369"/>
    <w:rsid w:val="00C928C0"/>
    <w:rsid w:val="00FA571E"/>
    <w:rsid w:val="00FD1346"/>
    <w:rsid w:val="012B0FA0"/>
    <w:rsid w:val="030F2DB9"/>
    <w:rsid w:val="037704D8"/>
    <w:rsid w:val="08016623"/>
    <w:rsid w:val="08404C9D"/>
    <w:rsid w:val="08BD1FB4"/>
    <w:rsid w:val="08EB3F3A"/>
    <w:rsid w:val="08F422BA"/>
    <w:rsid w:val="0A050950"/>
    <w:rsid w:val="0D0661A0"/>
    <w:rsid w:val="0DDF4FCE"/>
    <w:rsid w:val="0DDF5162"/>
    <w:rsid w:val="0ED5109F"/>
    <w:rsid w:val="11B12A59"/>
    <w:rsid w:val="138F58FE"/>
    <w:rsid w:val="13BD32CC"/>
    <w:rsid w:val="140C39CD"/>
    <w:rsid w:val="1453471A"/>
    <w:rsid w:val="15AA07B8"/>
    <w:rsid w:val="16223583"/>
    <w:rsid w:val="163E1AA3"/>
    <w:rsid w:val="16E259F2"/>
    <w:rsid w:val="171942F0"/>
    <w:rsid w:val="17590EC1"/>
    <w:rsid w:val="17B83D6C"/>
    <w:rsid w:val="17EB35D1"/>
    <w:rsid w:val="18A36B1D"/>
    <w:rsid w:val="1A9A6496"/>
    <w:rsid w:val="1BA4227B"/>
    <w:rsid w:val="1C7079E7"/>
    <w:rsid w:val="1CC624B8"/>
    <w:rsid w:val="1CE37861"/>
    <w:rsid w:val="1E246FF7"/>
    <w:rsid w:val="1E3D6C26"/>
    <w:rsid w:val="1F226C89"/>
    <w:rsid w:val="1F250ED9"/>
    <w:rsid w:val="201E1197"/>
    <w:rsid w:val="20F00B21"/>
    <w:rsid w:val="21395F4C"/>
    <w:rsid w:val="216404F7"/>
    <w:rsid w:val="219F0E50"/>
    <w:rsid w:val="22AD2352"/>
    <w:rsid w:val="22E73567"/>
    <w:rsid w:val="23216AAF"/>
    <w:rsid w:val="23367072"/>
    <w:rsid w:val="23AC5D3D"/>
    <w:rsid w:val="2570160E"/>
    <w:rsid w:val="268D789A"/>
    <w:rsid w:val="29E60AA3"/>
    <w:rsid w:val="2AEB0FC7"/>
    <w:rsid w:val="2B9321E7"/>
    <w:rsid w:val="2B935BF3"/>
    <w:rsid w:val="2BA155DA"/>
    <w:rsid w:val="2DC23910"/>
    <w:rsid w:val="2EFA0676"/>
    <w:rsid w:val="2F2D1255"/>
    <w:rsid w:val="2F870CD2"/>
    <w:rsid w:val="308003E2"/>
    <w:rsid w:val="31115EAE"/>
    <w:rsid w:val="31E21C48"/>
    <w:rsid w:val="32346D6A"/>
    <w:rsid w:val="35C94E86"/>
    <w:rsid w:val="35FD1FA9"/>
    <w:rsid w:val="36780631"/>
    <w:rsid w:val="36FA2A02"/>
    <w:rsid w:val="382A2740"/>
    <w:rsid w:val="38A7388A"/>
    <w:rsid w:val="394D6D07"/>
    <w:rsid w:val="3A6D6F58"/>
    <w:rsid w:val="3CA23465"/>
    <w:rsid w:val="3CE15C57"/>
    <w:rsid w:val="3D0110D7"/>
    <w:rsid w:val="3DDC1D0B"/>
    <w:rsid w:val="3E0E6232"/>
    <w:rsid w:val="3E246E06"/>
    <w:rsid w:val="3F8E6A98"/>
    <w:rsid w:val="41494677"/>
    <w:rsid w:val="41805BED"/>
    <w:rsid w:val="42F01C67"/>
    <w:rsid w:val="43EF030C"/>
    <w:rsid w:val="4628383D"/>
    <w:rsid w:val="462B6CE3"/>
    <w:rsid w:val="468B0BAD"/>
    <w:rsid w:val="46E20471"/>
    <w:rsid w:val="46FB7C75"/>
    <w:rsid w:val="48227CB9"/>
    <w:rsid w:val="492B002E"/>
    <w:rsid w:val="49FA6C3A"/>
    <w:rsid w:val="4A320CBA"/>
    <w:rsid w:val="4A980C3E"/>
    <w:rsid w:val="4E0F00AE"/>
    <w:rsid w:val="5089570C"/>
    <w:rsid w:val="516C3FFA"/>
    <w:rsid w:val="535012FE"/>
    <w:rsid w:val="53CD78F8"/>
    <w:rsid w:val="544B3477"/>
    <w:rsid w:val="54E85151"/>
    <w:rsid w:val="567C3B70"/>
    <w:rsid w:val="56C24925"/>
    <w:rsid w:val="575F5992"/>
    <w:rsid w:val="57810E4E"/>
    <w:rsid w:val="58084C88"/>
    <w:rsid w:val="583E4F46"/>
    <w:rsid w:val="58F121EA"/>
    <w:rsid w:val="58F40E85"/>
    <w:rsid w:val="597026F9"/>
    <w:rsid w:val="59B044B2"/>
    <w:rsid w:val="5CAE112D"/>
    <w:rsid w:val="5D3129A1"/>
    <w:rsid w:val="5F9619CD"/>
    <w:rsid w:val="61396D91"/>
    <w:rsid w:val="61943D05"/>
    <w:rsid w:val="6269366C"/>
    <w:rsid w:val="63EF0324"/>
    <w:rsid w:val="6401512A"/>
    <w:rsid w:val="647300C7"/>
    <w:rsid w:val="64873E27"/>
    <w:rsid w:val="65D71B87"/>
    <w:rsid w:val="663D0895"/>
    <w:rsid w:val="67AF69B3"/>
    <w:rsid w:val="67C463BA"/>
    <w:rsid w:val="67CF5141"/>
    <w:rsid w:val="68E70F32"/>
    <w:rsid w:val="69CA468A"/>
    <w:rsid w:val="6AB01C93"/>
    <w:rsid w:val="6BB305D0"/>
    <w:rsid w:val="6BD973E5"/>
    <w:rsid w:val="6BEA5E16"/>
    <w:rsid w:val="6DD16007"/>
    <w:rsid w:val="721C52A8"/>
    <w:rsid w:val="72462742"/>
    <w:rsid w:val="73991C97"/>
    <w:rsid w:val="74785CA6"/>
    <w:rsid w:val="74A823C1"/>
    <w:rsid w:val="75B751F4"/>
    <w:rsid w:val="76B70EBF"/>
    <w:rsid w:val="7756510E"/>
    <w:rsid w:val="787252F2"/>
    <w:rsid w:val="7894114B"/>
    <w:rsid w:val="78A57297"/>
    <w:rsid w:val="78CD7CE8"/>
    <w:rsid w:val="79937584"/>
    <w:rsid w:val="7A950A8B"/>
    <w:rsid w:val="7B347AB5"/>
    <w:rsid w:val="7B5742AA"/>
    <w:rsid w:val="7BB27777"/>
    <w:rsid w:val="7C3553A8"/>
    <w:rsid w:val="7C59423F"/>
    <w:rsid w:val="7C6E4C4C"/>
    <w:rsid w:val="7C942082"/>
    <w:rsid w:val="7D7D0AB5"/>
    <w:rsid w:val="7DFD7D10"/>
    <w:rsid w:val="7E2B4F0E"/>
    <w:rsid w:val="7FB261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88" w:lineRule="auto"/>
      <w:ind w:left="2160"/>
    </w:pPr>
    <w:rPr>
      <w:rFonts w:ascii="Calibri" w:hAnsi="Calibri" w:eastAsia="宋体" w:cs="Times New Roman"/>
      <w:color w:val="5A5A5A"/>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color w:val="auto"/>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rPr>
      <w:rFonts w:cs="Times New Roman"/>
    </w:rPr>
  </w:style>
  <w:style w:type="character" w:customStyle="1" w:styleId="8">
    <w:name w:val="页脚 Char"/>
    <w:basedOn w:val="6"/>
    <w:link w:val="2"/>
    <w:qFormat/>
    <w:uiPriority w:val="0"/>
    <w:rPr>
      <w:color w:val="5A5A5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2904</Words>
  <Characters>2942</Characters>
  <Lines>35</Lines>
  <Paragraphs>9</Paragraphs>
  <TotalTime>0</TotalTime>
  <ScaleCrop>false</ScaleCrop>
  <LinksUpToDate>false</LinksUpToDate>
  <CharactersWithSpaces>3387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2018-08-28T06:47:00Z</dcterms:created>
  <dc:creator>lenovo</dc:creator>
  <cp:lastModifiedBy>小婉子</cp:lastModifiedBy>
  <dcterms:modified xsi:type="dcterms:W3CDTF">2022-09-14T09:35:12Z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CDD21108912343C9B88233D183F8C521</vt:lpwstr>
  </property>
</Properties>
</file>